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EAC5" w14:textId="77777777" w:rsidR="005166FE" w:rsidRPr="0056406B" w:rsidRDefault="005166FE" w:rsidP="0085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BE"/>
        </w:rPr>
      </w:pPr>
      <w:r w:rsidRPr="005640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BE"/>
        </w:rPr>
        <w:t>CONDITIONS GENERALES POUR LE CHANGEMENT DE GRADE</w:t>
      </w:r>
      <w:r w:rsidRPr="0056406B">
        <w:rPr>
          <w:rFonts w:ascii="Times New Roman" w:eastAsia="Times New Roman" w:hAnsi="Times New Roman" w:cs="Times New Roman"/>
          <w:sz w:val="28"/>
          <w:szCs w:val="28"/>
          <w:u w:val="single"/>
          <w:lang w:eastAsia="fr-BE"/>
        </w:rPr>
        <w:t xml:space="preserve"> (passage du grade d’attaché vers le grade d’attaché qualifié)</w:t>
      </w:r>
      <w:r w:rsidR="00D21EC7" w:rsidRPr="0056406B">
        <w:rPr>
          <w:rFonts w:ascii="Times New Roman" w:eastAsia="Times New Roman" w:hAnsi="Times New Roman" w:cs="Times New Roman"/>
          <w:sz w:val="28"/>
          <w:szCs w:val="28"/>
          <w:lang w:eastAsia="fr-BE"/>
        </w:rPr>
        <w:t xml:space="preserve"> </w:t>
      </w:r>
    </w:p>
    <w:p w14:paraId="0EEE54D2" w14:textId="77777777" w:rsidR="005166FE" w:rsidRPr="0056406B" w:rsidRDefault="005166FE" w:rsidP="0085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56406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Le changement de grade est la nomination à sa demande d’un agent à un autre grade </w:t>
      </w:r>
      <w:r w:rsidRPr="00564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  <w:t>du même rang</w:t>
      </w:r>
      <w:r w:rsidRPr="0056406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.</w:t>
      </w:r>
      <w:r w:rsidR="00D21EC7" w:rsidRPr="0056406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 </w:t>
      </w:r>
    </w:p>
    <w:p w14:paraId="6838BA2D" w14:textId="376FA682" w:rsidR="005166FE" w:rsidRPr="009552BC" w:rsidRDefault="009552BC" w:rsidP="0085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fr-BE"/>
        </w:rPr>
      </w:pPr>
      <w:r w:rsidRPr="009552BC">
        <w:rPr>
          <w:rFonts w:ascii="Times New Roman" w:eastAsia="Times New Roman" w:hAnsi="Times New Roman" w:cs="Times New Roman"/>
          <w:b/>
          <w:bCs/>
          <w:u w:val="single"/>
          <w:lang w:eastAsia="fr-BE"/>
        </w:rPr>
        <w:t>Conditions pour le changement de grade </w:t>
      </w:r>
      <w:r w:rsidR="005166FE" w:rsidRPr="009552BC">
        <w:rPr>
          <w:rFonts w:ascii="Times New Roman" w:eastAsia="Times New Roman" w:hAnsi="Times New Roman" w:cs="Times New Roman"/>
          <w:u w:val="single"/>
          <w:lang w:eastAsia="fr-BE"/>
        </w:rPr>
        <w:t>:</w:t>
      </w:r>
    </w:p>
    <w:p w14:paraId="634B51E6" w14:textId="77777777" w:rsidR="005166FE" w:rsidRPr="00657E28" w:rsidRDefault="005166FE" w:rsidP="005166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justifier de l’évaluation favorable ;</w:t>
      </w:r>
    </w:p>
    <w:p w14:paraId="5B91C091" w14:textId="77777777" w:rsidR="005166FE" w:rsidRPr="00657E28" w:rsidRDefault="005166FE" w:rsidP="005166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ne pas être sous le coup d’une sanction disciplinaire définitive non radiée ;</w:t>
      </w:r>
      <w:r w:rsidR="00D21EC7"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</w:t>
      </w:r>
    </w:p>
    <w:p w14:paraId="0195569E" w14:textId="77777777" w:rsidR="005166FE" w:rsidRPr="00657E28" w:rsidRDefault="005166FE" w:rsidP="005166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être agent statutaire nommé à titre définitif au sein de la même entité où l’emploi est déclaré vacant;</w:t>
      </w:r>
    </w:p>
    <w:p w14:paraId="59289A01" w14:textId="77777777" w:rsidR="005166FE" w:rsidRPr="00657E28" w:rsidRDefault="005166FE" w:rsidP="005166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compter une ancienneté de rang de minimum deux ans ;</w:t>
      </w:r>
    </w:p>
    <w:p w14:paraId="05A8F175" w14:textId="77777777" w:rsidR="005166FE" w:rsidRPr="00657E28" w:rsidRDefault="005166FE" w:rsidP="005166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Être lauréat de l’épreuve de fonction (article 114 du code de la fonction publique) correspondant à la fonction de l’emploi postulé ;</w:t>
      </w:r>
      <w:r w:rsidR="00D21EC7"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   </w:t>
      </w:r>
    </w:p>
    <w:p w14:paraId="3D43D352" w14:textId="77777777" w:rsidR="007D395E" w:rsidRPr="00657E28" w:rsidRDefault="005166FE" w:rsidP="005166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réunir les conditions d’accès mentionnées dans la fiche de poste ;</w:t>
      </w:r>
      <w:r w:rsidR="00D21EC7"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   </w:t>
      </w:r>
    </w:p>
    <w:p w14:paraId="6E0EC502" w14:textId="77777777" w:rsidR="007D395E" w:rsidRPr="009552BC" w:rsidRDefault="007D395E" w:rsidP="007D395E">
      <w:pPr>
        <w:pStyle w:val="Paragraphedelist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lang w:eastAsia="fr-BE"/>
        </w:rPr>
      </w:pPr>
      <w:r w:rsidRPr="009552BC">
        <w:rPr>
          <w:rFonts w:ascii="Times New Roman" w:eastAsia="Times New Roman" w:hAnsi="Times New Roman" w:cs="Times New Roman"/>
          <w:b/>
          <w:bCs/>
          <w:i/>
          <w:iCs/>
          <w:lang w:eastAsia="fr-BE"/>
        </w:rPr>
        <w:t>Afin de permettre un transfert de connaissance efficace et de ne pas mettre à mal la continuité du service public, le Directeur général de votre service d’origine sera informé de votre demande de mutation par changement de grade dès le moment où celle-ci sera considérée comme étant recevable.</w:t>
      </w:r>
    </w:p>
    <w:p w14:paraId="47A8BDDC" w14:textId="77777777" w:rsidR="00D21EC7" w:rsidRPr="0056406B" w:rsidRDefault="00D21EC7" w:rsidP="0056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BE"/>
        </w:rPr>
      </w:pPr>
      <w:r w:rsidRPr="005640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BE"/>
        </w:rPr>
        <w:t>CONDITIONS GENERALES POUR LA MUTATION</w:t>
      </w:r>
      <w:r w:rsidR="005640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BE"/>
        </w:rPr>
        <w:t xml:space="preserve"> A LA DEMANDE</w:t>
      </w:r>
    </w:p>
    <w:p w14:paraId="2F887C8F" w14:textId="77777777" w:rsidR="00851F23" w:rsidRPr="0056406B" w:rsidRDefault="00851F23" w:rsidP="0085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56406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La mutation est le passage d’un agent</w:t>
      </w:r>
      <w:r w:rsidR="0056406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, à sa demande,</w:t>
      </w:r>
      <w:r w:rsidRPr="0056406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d’un emploi à un autre emploi du même niveau au sein de la même entité.</w:t>
      </w:r>
      <w:r w:rsidR="00D21EC7" w:rsidRPr="0056406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Par même entité, il faut entendre </w:t>
      </w:r>
      <w:r w:rsidR="000E6B4F" w:rsidRPr="0056406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du SPW vers le SPW ou d’un OIP vers </w:t>
      </w:r>
      <w:r w:rsidR="005E43CD" w:rsidRPr="0056406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l</w:t>
      </w:r>
      <w:r w:rsidR="000E6B4F" w:rsidRPr="0056406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e même OIP.</w:t>
      </w:r>
    </w:p>
    <w:p w14:paraId="0402624D" w14:textId="77777777" w:rsidR="00851F23" w:rsidRPr="009552BC" w:rsidRDefault="00851F23" w:rsidP="0063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fr-BE"/>
        </w:rPr>
      </w:pPr>
      <w:r w:rsidRPr="009552BC">
        <w:rPr>
          <w:rFonts w:ascii="Times New Roman" w:eastAsia="Times New Roman" w:hAnsi="Times New Roman" w:cs="Times New Roman"/>
          <w:b/>
          <w:bCs/>
          <w:u w:val="single"/>
          <w:lang w:eastAsia="fr-BE"/>
        </w:rPr>
        <w:t>Conditions pour la mutation :</w:t>
      </w:r>
    </w:p>
    <w:p w14:paraId="6A81DFFD" w14:textId="77777777" w:rsidR="00851F23" w:rsidRPr="00657E28" w:rsidRDefault="00851F23" w:rsidP="006325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être agent statutaire au sein de la même entité où l’emploi est déclaré vacant;</w:t>
      </w:r>
    </w:p>
    <w:p w14:paraId="137AD9B6" w14:textId="77777777" w:rsidR="00851F23" w:rsidRPr="00657E28" w:rsidRDefault="00851F23" w:rsidP="006325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appartenir au même niveau que l’emploi postulé ;</w:t>
      </w:r>
    </w:p>
    <w:p w14:paraId="6AFEC4B3" w14:textId="77777777" w:rsidR="00851F23" w:rsidRPr="00657E28" w:rsidRDefault="00851F23" w:rsidP="006325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réunir les conditions d’accès mentionnées dans la fiche de poste ;</w:t>
      </w:r>
    </w:p>
    <w:p w14:paraId="4ACCFFF6" w14:textId="77777777" w:rsidR="00851F23" w:rsidRPr="00657E28" w:rsidRDefault="00851F23" w:rsidP="006325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justifier de l’évaluation favorable ;</w:t>
      </w:r>
    </w:p>
    <w:p w14:paraId="358460CD" w14:textId="77777777" w:rsidR="00851F23" w:rsidRPr="00657E28" w:rsidRDefault="00851F23" w:rsidP="006325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ne pas être sous le coup d’une sanction disciplinaire définitive non radiée ;</w:t>
      </w:r>
    </w:p>
    <w:p w14:paraId="3282698C" w14:textId="77777777" w:rsidR="00851F23" w:rsidRPr="00657E28" w:rsidRDefault="00851F23" w:rsidP="006325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se trouver dans une position administrative permettant la mutation (pas de disponibilité pour convenance personnelle, de non activité de service…).</w:t>
      </w:r>
    </w:p>
    <w:p w14:paraId="5017E7DD" w14:textId="63EE2726" w:rsidR="007138BD" w:rsidRPr="00657E28" w:rsidRDefault="007138BD" w:rsidP="007138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s’être vu attribuer son emploi depuis au moins </w:t>
      </w:r>
      <w:r w:rsidR="009552BC">
        <w:rPr>
          <w:rFonts w:ascii="Times New Roman" w:eastAsia="Times New Roman" w:hAnsi="Times New Roman" w:cs="Times New Roman"/>
          <w:sz w:val="20"/>
          <w:szCs w:val="20"/>
          <w:lang w:eastAsia="fr-BE"/>
        </w:rPr>
        <w:t>u</w:t>
      </w:r>
      <w:r w:rsidR="00AD0FC7">
        <w:rPr>
          <w:rFonts w:ascii="Times New Roman" w:eastAsia="Times New Roman" w:hAnsi="Times New Roman" w:cs="Times New Roman"/>
          <w:sz w:val="20"/>
          <w:szCs w:val="20"/>
          <w:lang w:eastAsia="fr-BE"/>
        </w:rPr>
        <w:t>n</w:t>
      </w:r>
      <w:r w:rsidR="00A4726B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an</w:t>
      </w: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 au moment de l’introduction de la demande de mutation.</w:t>
      </w:r>
      <w:r w:rsidR="009552BC">
        <w:rPr>
          <w:rFonts w:ascii="Times New Roman" w:eastAsia="Times New Roman" w:hAnsi="Times New Roman" w:cs="Times New Roman"/>
          <w:sz w:val="20"/>
          <w:szCs w:val="20"/>
          <w:lang w:eastAsia="fr-BE"/>
        </w:rPr>
        <w:t>(= être statutaire sur son poste depuis au moins 1 an à la date de publication de l’emploi)</w:t>
      </w:r>
    </w:p>
    <w:p w14:paraId="4026F87B" w14:textId="77777777" w:rsidR="00FD446C" w:rsidRPr="00657E28" w:rsidRDefault="00FD446C" w:rsidP="00FD44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justifier de la possession du métier exigé pour l’emploi à pourvoir</w:t>
      </w:r>
    </w:p>
    <w:p w14:paraId="32174F71" w14:textId="77777777" w:rsidR="00FD446C" w:rsidRPr="00657E28" w:rsidRDefault="00FD446C" w:rsidP="00FD446C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soit être déjà titulaire du métier concerné ;</w:t>
      </w:r>
    </w:p>
    <w:p w14:paraId="434F63D7" w14:textId="77777777" w:rsidR="00FD446C" w:rsidRPr="00657E28" w:rsidRDefault="00FD446C" w:rsidP="00FD446C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soit être titulaire du diplôme ou certificat d’études correspondant au métier concerné ;</w:t>
      </w:r>
    </w:p>
    <w:p w14:paraId="57B5F503" w14:textId="49AF3152" w:rsidR="00FD446C" w:rsidRPr="00657E28" w:rsidRDefault="00FD446C" w:rsidP="00FD446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soit s’il n’a pas le métier concerné, être lauréat d’un concours d’accession donnant accès au métier concerné;</w:t>
      </w:r>
    </w:p>
    <w:p w14:paraId="7A855FFC" w14:textId="77777777" w:rsidR="00FD446C" w:rsidRPr="00657E28" w:rsidRDefault="00FD446C" w:rsidP="00FD446C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soit pour le niveau D : avoir réussi une sélection statutaire pour une fonction relevant de ce métier ou un examen de qualification au contenu identique à celui de cette sélection statutaire ;</w:t>
      </w:r>
    </w:p>
    <w:p w14:paraId="69C035F7" w14:textId="77777777" w:rsidR="006B713E" w:rsidRPr="006B713E" w:rsidRDefault="007138BD" w:rsidP="006B7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BE"/>
        </w:rPr>
      </w:pPr>
      <w:r>
        <w:rPr>
          <w:rFonts w:ascii="Times New Roman" w:eastAsia="Times New Roman" w:hAnsi="Times New Roman" w:cs="Times New Roman"/>
          <w:b/>
          <w:bCs/>
          <w:lang w:eastAsia="fr-BE"/>
        </w:rPr>
        <w:t>A l’exception de</w:t>
      </w:r>
      <w:r w:rsidR="00FD446C">
        <w:rPr>
          <w:rFonts w:ascii="Times New Roman" w:eastAsia="Times New Roman" w:hAnsi="Times New Roman" w:cs="Times New Roman"/>
          <w:b/>
          <w:bCs/>
          <w:lang w:eastAsia="fr-BE"/>
        </w:rPr>
        <w:t>s deux dernières</w:t>
      </w:r>
      <w:r>
        <w:rPr>
          <w:rFonts w:ascii="Times New Roman" w:eastAsia="Times New Roman" w:hAnsi="Times New Roman" w:cs="Times New Roman"/>
          <w:b/>
          <w:bCs/>
          <w:lang w:eastAsia="fr-BE"/>
        </w:rPr>
        <w:t>, c</w:t>
      </w:r>
      <w:r w:rsidR="006B713E" w:rsidRPr="006B713E">
        <w:rPr>
          <w:rFonts w:ascii="Times New Roman" w:eastAsia="Times New Roman" w:hAnsi="Times New Roman" w:cs="Times New Roman"/>
          <w:b/>
          <w:bCs/>
          <w:lang w:eastAsia="fr-BE"/>
        </w:rPr>
        <w:t>es conditions doivent être réunies le jour de la déclaration de vacance de l’emploi et le jour de l’attribution de l’emploi par mutation.</w:t>
      </w:r>
    </w:p>
    <w:p w14:paraId="6FC89B6F" w14:textId="77777777" w:rsidR="009552BC" w:rsidRDefault="009552BC" w:rsidP="0095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BE"/>
        </w:rPr>
      </w:pPr>
    </w:p>
    <w:p w14:paraId="2D6BB971" w14:textId="77777777" w:rsidR="009552BC" w:rsidRDefault="009552BC" w:rsidP="0095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BE"/>
        </w:rPr>
      </w:pPr>
    </w:p>
    <w:p w14:paraId="20CB4BAA" w14:textId="6920E12F" w:rsidR="009552BC" w:rsidRPr="00043BB5" w:rsidRDefault="009552BC" w:rsidP="0095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BE"/>
        </w:rPr>
      </w:pPr>
      <w:r w:rsidRPr="00043BB5">
        <w:rPr>
          <w:rFonts w:ascii="Times New Roman" w:eastAsia="Times New Roman" w:hAnsi="Times New Roman" w:cs="Times New Roman"/>
          <w:b/>
          <w:lang w:eastAsia="fr-BE"/>
        </w:rPr>
        <w:lastRenderedPageBreak/>
        <w:t>Cas particuliers :</w:t>
      </w:r>
    </w:p>
    <w:p w14:paraId="32226BB6" w14:textId="77777777" w:rsidR="009552BC" w:rsidRPr="00657E28" w:rsidRDefault="009552BC" w:rsidP="009552B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La mutation d’un emploi de rangs A3 à A5, B1, C1 et D1 s’opère vers un emploi du même grade.</w:t>
      </w:r>
    </w:p>
    <w:p w14:paraId="6D8AEC5F" w14:textId="77777777" w:rsidR="009552BC" w:rsidRPr="00657E28" w:rsidRDefault="009552BC" w:rsidP="009552B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La mutation d’un emploi de commissaire de Comité d’acquisition s’opère vers un emploi du même grade.</w:t>
      </w:r>
    </w:p>
    <w:p w14:paraId="059AEEC1" w14:textId="77777777" w:rsidR="009552BC" w:rsidRPr="00657E28" w:rsidRDefault="009552BC" w:rsidP="009552B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Pour les emplois qualifiés :</w:t>
      </w:r>
    </w:p>
    <w:p w14:paraId="23C60781" w14:textId="77777777" w:rsidR="009552BC" w:rsidRPr="00657E28" w:rsidRDefault="009552BC" w:rsidP="009552BC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Seuls les agents qui ont déjà le grade d’attaché qualifié peuvent demander aux conditions ci-dessous leur mutation sur un emploi qualifié ;</w:t>
      </w:r>
    </w:p>
    <w:p w14:paraId="7F1AABD6" w14:textId="66CA9490" w:rsidR="009552BC" w:rsidRPr="00657E28" w:rsidRDefault="009552BC" w:rsidP="009552BC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AD0FC7">
        <w:rPr>
          <w:rFonts w:ascii="Times New Roman" w:eastAsia="Times New Roman" w:hAnsi="Times New Roman" w:cs="Times New Roman"/>
          <w:sz w:val="20"/>
          <w:szCs w:val="20"/>
          <w:lang w:eastAsia="fr-BE"/>
        </w:rPr>
        <w:t>Les agents qui ont le grade d’attaché ne peuvent postuler un emploi d’attaché qualifié que par changement de grade.</w:t>
      </w:r>
      <w:r w:rsidR="00343DA1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</w:t>
      </w:r>
    </w:p>
    <w:p w14:paraId="51A4E51B" w14:textId="77777777" w:rsidR="009552BC" w:rsidRDefault="009552BC" w:rsidP="0063253E">
      <w:pPr>
        <w:pStyle w:val="Paragraphedelist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fr-BE"/>
        </w:rPr>
      </w:pPr>
    </w:p>
    <w:p w14:paraId="0DE32278" w14:textId="4AF5C575" w:rsidR="00851F23" w:rsidRPr="009552BC" w:rsidRDefault="00851F23" w:rsidP="0063253E">
      <w:pPr>
        <w:pStyle w:val="Paragraphedelist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lang w:eastAsia="fr-BE"/>
        </w:rPr>
      </w:pPr>
      <w:r w:rsidRPr="009552BC">
        <w:rPr>
          <w:rFonts w:ascii="Times New Roman" w:eastAsia="Times New Roman" w:hAnsi="Times New Roman" w:cs="Times New Roman"/>
          <w:b/>
          <w:bCs/>
          <w:i/>
          <w:iCs/>
          <w:lang w:eastAsia="fr-BE"/>
        </w:rPr>
        <w:t>Afin de permettre un transfert de connaissance efficace et de ne pas mettre à mal la continuité du service public, le Directeur général de votre service d’origine sera informé de votre demande de mutation dès le moment où celle-ci sera considérée comme étant recevable.</w:t>
      </w:r>
    </w:p>
    <w:p w14:paraId="5DAE11FC" w14:textId="77777777" w:rsidR="00851F23" w:rsidRPr="0056406B" w:rsidRDefault="00851F23" w:rsidP="007D3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BE"/>
        </w:rPr>
      </w:pPr>
      <w:r w:rsidRPr="005640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BE"/>
        </w:rPr>
        <w:t>CONDITIONS GENERALES POUR LA MOBILITE INTERNE</w:t>
      </w:r>
    </w:p>
    <w:p w14:paraId="79F4D9D1" w14:textId="77777777" w:rsidR="00851F23" w:rsidRPr="0056406B" w:rsidRDefault="00851F23" w:rsidP="0085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56406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La mobilité interne est le passage d’un agent :</w:t>
      </w:r>
    </w:p>
    <w:p w14:paraId="41552EFF" w14:textId="77777777" w:rsidR="00851F23" w:rsidRPr="00851F23" w:rsidRDefault="00851F23" w:rsidP="006325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BE"/>
        </w:rPr>
      </w:pPr>
      <w:r w:rsidRPr="00851F23">
        <w:rPr>
          <w:rFonts w:ascii="Times New Roman" w:eastAsia="Times New Roman" w:hAnsi="Times New Roman" w:cs="Times New Roman"/>
          <w:lang w:eastAsia="fr-BE"/>
        </w:rPr>
        <w:t>du SPW (ou d’un service du GW) vers un OIP wallon soumis au Code de la fonction publique</w:t>
      </w:r>
    </w:p>
    <w:p w14:paraId="7BF8C114" w14:textId="77777777" w:rsidR="00851F23" w:rsidRPr="00851F23" w:rsidRDefault="00851F23" w:rsidP="006325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BE"/>
        </w:rPr>
      </w:pPr>
      <w:r w:rsidRPr="00851F23">
        <w:rPr>
          <w:rFonts w:ascii="Times New Roman" w:eastAsia="Times New Roman" w:hAnsi="Times New Roman" w:cs="Times New Roman"/>
          <w:lang w:eastAsia="fr-BE"/>
        </w:rPr>
        <w:t>d’un OIP wallon soumis ou non au Code de la fonction publique vers le SPW (ou un service du GW)</w:t>
      </w:r>
    </w:p>
    <w:p w14:paraId="1114114F" w14:textId="77777777" w:rsidR="00851F23" w:rsidRPr="00851F23" w:rsidRDefault="00851F23" w:rsidP="006325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BE"/>
        </w:rPr>
      </w:pPr>
      <w:r w:rsidRPr="00851F23">
        <w:rPr>
          <w:rFonts w:ascii="Times New Roman" w:eastAsia="Times New Roman" w:hAnsi="Times New Roman" w:cs="Times New Roman"/>
          <w:lang w:eastAsia="fr-BE"/>
        </w:rPr>
        <w:t>d’un OIP wallon soumis ou non au Code de la fonction publique vers un OIP wallon soumis au Code</w:t>
      </w:r>
    </w:p>
    <w:p w14:paraId="7E359D1F" w14:textId="77777777" w:rsidR="00851F23" w:rsidRPr="009552BC" w:rsidRDefault="00851F23" w:rsidP="0063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fr-BE"/>
        </w:rPr>
      </w:pPr>
      <w:r w:rsidRPr="009552BC">
        <w:rPr>
          <w:rFonts w:ascii="Times New Roman" w:eastAsia="Times New Roman" w:hAnsi="Times New Roman" w:cs="Times New Roman"/>
          <w:b/>
          <w:bCs/>
          <w:u w:val="single"/>
          <w:lang w:eastAsia="fr-BE"/>
        </w:rPr>
        <w:t xml:space="preserve">Conditions pour la mobilité interne : </w:t>
      </w:r>
    </w:p>
    <w:p w14:paraId="69D9AF83" w14:textId="77777777" w:rsidR="00D8427E" w:rsidRPr="00657E28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être agent statutaire nommé à titre définitif au sein d’un</w:t>
      </w:r>
      <w:r w:rsidR="000E6B4F"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e autre entité que celle où l’emploi est déclaré vacant ;</w:t>
      </w: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</w:t>
      </w:r>
    </w:p>
    <w:p w14:paraId="5F2F1B2A" w14:textId="77777777" w:rsidR="00851F23" w:rsidRPr="00657E28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appartenir </w:t>
      </w:r>
      <w:r w:rsidR="00F62276"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au niveau </w:t>
      </w:r>
      <w:r w:rsidR="003A5F90"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qui donne accès à l’emploi (*)</w:t>
      </w: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;</w:t>
      </w:r>
    </w:p>
    <w:p w14:paraId="2D320DA6" w14:textId="77777777" w:rsidR="00851F23" w:rsidRPr="00657E28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être d’une conduite répondant aux exigences de la fonction ;</w:t>
      </w:r>
    </w:p>
    <w:p w14:paraId="744268A7" w14:textId="77777777" w:rsidR="00851F23" w:rsidRPr="00657E28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jouir des droits civils et politiques ;</w:t>
      </w:r>
    </w:p>
    <w:p w14:paraId="32B5B638" w14:textId="77777777" w:rsidR="00851F23" w:rsidRPr="00657E28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satisfaire aux lois sur la milice ;</w:t>
      </w:r>
    </w:p>
    <w:p w14:paraId="001C5D63" w14:textId="77777777" w:rsidR="00851F23" w:rsidRPr="00657E28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justifier de la possession de l’aptitude physique exigée pour la fonction à exercer ;</w:t>
      </w:r>
    </w:p>
    <w:p w14:paraId="5B3746AD" w14:textId="77777777" w:rsidR="00851F23" w:rsidRPr="00657E28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être porteur d’un diplôme ou certificat d’études en rapport avec le niveau du grade à conférer selon le tableau figurant à l’annexe III du Code ou pour le niveau D : avoir réussi une sélection statutaire pour une fonction relevant de ce métier ou un examen de qualification au contenu identique à celui de cette sélection statutaire ;</w:t>
      </w:r>
    </w:p>
    <w:p w14:paraId="729F3F07" w14:textId="77777777" w:rsidR="00851F23" w:rsidRPr="00657E28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remplir les conditions d’accès à l’emploi fixées par la déclaration de vacance de l’emploi.</w:t>
      </w:r>
    </w:p>
    <w:p w14:paraId="6241D226" w14:textId="77777777" w:rsidR="00F62276" w:rsidRPr="00F62276" w:rsidRDefault="00F62276" w:rsidP="00F62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F62276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(*) Pour les emplois de recrutement, le grade </w:t>
      </w:r>
      <w:r w:rsidR="003E502F">
        <w:rPr>
          <w:rFonts w:ascii="Times New Roman" w:eastAsia="Times New Roman" w:hAnsi="Times New Roman" w:cs="Times New Roman"/>
          <w:sz w:val="20"/>
          <w:szCs w:val="20"/>
          <w:lang w:eastAsia="fr-BE"/>
        </w:rPr>
        <w:t>du candidat à la mobilité interne ne peut pas être un grade d’encadrement (D1, C1, B1, A5)</w:t>
      </w:r>
      <w:r>
        <w:rPr>
          <w:rFonts w:ascii="Times New Roman" w:eastAsia="Times New Roman" w:hAnsi="Times New Roman" w:cs="Times New Roman"/>
          <w:sz w:val="20"/>
          <w:szCs w:val="20"/>
          <w:lang w:eastAsia="fr-BE"/>
        </w:rPr>
        <w:t>.</w:t>
      </w:r>
    </w:p>
    <w:p w14:paraId="6B3FCA14" w14:textId="77777777" w:rsidR="009552BC" w:rsidRPr="009552BC" w:rsidRDefault="009552BC" w:rsidP="0095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fr-BE"/>
        </w:rPr>
      </w:pPr>
      <w:r w:rsidRPr="009552BC">
        <w:rPr>
          <w:rFonts w:ascii="Times New Roman" w:eastAsia="Times New Roman" w:hAnsi="Times New Roman" w:cs="Times New Roman"/>
          <w:b/>
          <w:bCs/>
          <w:lang w:eastAsia="fr-BE"/>
        </w:rPr>
        <w:t>Les conditions doivent être réunies le jour de la déclaration de vacance de l’emploi et le jour de l’attribution de l’emploi par mobilité interne.</w:t>
      </w:r>
    </w:p>
    <w:p w14:paraId="1227D725" w14:textId="2CB6C4E0" w:rsidR="00851F23" w:rsidRPr="00851F23" w:rsidRDefault="00851F23" w:rsidP="0063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BE"/>
        </w:rPr>
      </w:pPr>
      <w:r w:rsidRPr="00851F23">
        <w:rPr>
          <w:rFonts w:ascii="Times New Roman" w:eastAsia="Times New Roman" w:hAnsi="Times New Roman" w:cs="Times New Roman"/>
          <w:lang w:eastAsia="fr-BE"/>
        </w:rPr>
        <w:t>En outre, le Codi pourra avoir égard aux éléments suivants :</w:t>
      </w:r>
    </w:p>
    <w:p w14:paraId="1D756A07" w14:textId="77777777" w:rsidR="00851F23" w:rsidRPr="00657E28" w:rsidRDefault="00851F23" w:rsidP="006325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existence d’une sanction disciplinaire définitive non radiée ;</w:t>
      </w:r>
    </w:p>
    <w:p w14:paraId="3C71623D" w14:textId="77777777" w:rsidR="00851F23" w:rsidRPr="00657E28" w:rsidRDefault="00851F23" w:rsidP="006325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dernière évaluation ;</w:t>
      </w:r>
    </w:p>
    <w:p w14:paraId="64D293E0" w14:textId="77777777" w:rsidR="00851F23" w:rsidRPr="00657E28" w:rsidRDefault="00851F23" w:rsidP="006325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657E28">
        <w:rPr>
          <w:rFonts w:ascii="Times New Roman" w:eastAsia="Times New Roman" w:hAnsi="Times New Roman" w:cs="Times New Roman"/>
          <w:sz w:val="20"/>
          <w:szCs w:val="20"/>
          <w:lang w:eastAsia="fr-BE"/>
        </w:rPr>
        <w:t>position administrative.</w:t>
      </w:r>
    </w:p>
    <w:p w14:paraId="7D7FF0C8" w14:textId="44E653C3" w:rsidR="00657E28" w:rsidRDefault="00851F23" w:rsidP="00713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BE"/>
        </w:rPr>
      </w:pPr>
      <w:r w:rsidRPr="00851F23">
        <w:rPr>
          <w:rFonts w:ascii="Times New Roman" w:eastAsia="Times New Roman" w:hAnsi="Times New Roman" w:cs="Times New Roman"/>
          <w:lang w:eastAsia="fr-BE"/>
        </w:rPr>
        <w:t xml:space="preserve">Le cas échéant, </w:t>
      </w:r>
      <w:r w:rsidR="00AD0FC7" w:rsidRPr="00AD0FC7">
        <w:rPr>
          <w:rFonts w:ascii="Times New Roman" w:eastAsia="Times New Roman" w:hAnsi="Times New Roman" w:cs="Times New Roman"/>
          <w:b/>
          <w:bCs/>
          <w:i/>
          <w:iCs/>
          <w:lang w:eastAsia="fr-BE"/>
        </w:rPr>
        <w:t>ces</w:t>
      </w:r>
      <w:r w:rsidRPr="00AD0FC7">
        <w:rPr>
          <w:rFonts w:ascii="Times New Roman" w:eastAsia="Times New Roman" w:hAnsi="Times New Roman" w:cs="Times New Roman"/>
          <w:b/>
          <w:bCs/>
          <w:i/>
          <w:iCs/>
          <w:lang w:eastAsia="fr-BE"/>
        </w:rPr>
        <w:t xml:space="preserve"> informations</w:t>
      </w:r>
      <w:r w:rsidR="00356B51" w:rsidRPr="00AD0FC7">
        <w:rPr>
          <w:rFonts w:ascii="Times New Roman" w:eastAsia="Times New Roman" w:hAnsi="Times New Roman" w:cs="Times New Roman"/>
          <w:b/>
          <w:bCs/>
          <w:i/>
          <w:iCs/>
          <w:lang w:eastAsia="fr-BE"/>
        </w:rPr>
        <w:t xml:space="preserve"> administratives seront </w:t>
      </w:r>
      <w:r w:rsidRPr="00AD0FC7">
        <w:rPr>
          <w:rFonts w:ascii="Times New Roman" w:eastAsia="Times New Roman" w:hAnsi="Times New Roman" w:cs="Times New Roman"/>
          <w:b/>
          <w:bCs/>
          <w:i/>
          <w:iCs/>
          <w:lang w:eastAsia="fr-BE"/>
        </w:rPr>
        <w:t>réclamées à votre organisme d’origine</w:t>
      </w:r>
      <w:r w:rsidR="00AD0FC7">
        <w:rPr>
          <w:rFonts w:ascii="Times New Roman" w:eastAsia="Times New Roman" w:hAnsi="Times New Roman" w:cs="Times New Roman"/>
          <w:b/>
          <w:bCs/>
          <w:i/>
          <w:iCs/>
          <w:lang w:eastAsia="fr-BE"/>
        </w:rPr>
        <w:t>.</w:t>
      </w:r>
    </w:p>
    <w:p w14:paraId="304524E3" w14:textId="77777777" w:rsidR="00657E28" w:rsidRPr="00657E28" w:rsidRDefault="00657E28" w:rsidP="00657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BE"/>
        </w:rPr>
      </w:pPr>
    </w:p>
    <w:sectPr w:rsidR="00657E28" w:rsidRPr="00657E28" w:rsidSect="005F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5740" w14:textId="77777777" w:rsidR="006600AC" w:rsidRDefault="006600AC" w:rsidP="00873374">
      <w:pPr>
        <w:spacing w:after="0" w:line="240" w:lineRule="auto"/>
      </w:pPr>
      <w:r>
        <w:separator/>
      </w:r>
    </w:p>
  </w:endnote>
  <w:endnote w:type="continuationSeparator" w:id="0">
    <w:p w14:paraId="2725B2B5" w14:textId="77777777" w:rsidR="006600AC" w:rsidRDefault="006600AC" w:rsidP="0087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2DE5" w14:textId="77777777" w:rsidR="006600AC" w:rsidRDefault="006600AC" w:rsidP="00873374">
      <w:pPr>
        <w:spacing w:after="0" w:line="240" w:lineRule="auto"/>
      </w:pPr>
      <w:r>
        <w:separator/>
      </w:r>
    </w:p>
  </w:footnote>
  <w:footnote w:type="continuationSeparator" w:id="0">
    <w:p w14:paraId="1E08B889" w14:textId="77777777" w:rsidR="006600AC" w:rsidRDefault="006600AC" w:rsidP="0087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673"/>
    <w:multiLevelType w:val="multilevel"/>
    <w:tmpl w:val="0F8A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236FC"/>
    <w:multiLevelType w:val="multilevel"/>
    <w:tmpl w:val="4390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D2B80"/>
    <w:multiLevelType w:val="hybridMultilevel"/>
    <w:tmpl w:val="B67C48FC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C0989"/>
    <w:multiLevelType w:val="multilevel"/>
    <w:tmpl w:val="DCA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B7682"/>
    <w:multiLevelType w:val="multilevel"/>
    <w:tmpl w:val="DC2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2963858">
    <w:abstractNumId w:val="4"/>
  </w:num>
  <w:num w:numId="2" w16cid:durableId="870336764">
    <w:abstractNumId w:val="0"/>
  </w:num>
  <w:num w:numId="3" w16cid:durableId="877278899">
    <w:abstractNumId w:val="1"/>
  </w:num>
  <w:num w:numId="4" w16cid:durableId="631865167">
    <w:abstractNumId w:val="3"/>
  </w:num>
  <w:num w:numId="5" w16cid:durableId="185876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F23"/>
    <w:rsid w:val="00043BB5"/>
    <w:rsid w:val="000D0F41"/>
    <w:rsid w:val="000E469B"/>
    <w:rsid w:val="000E6B4F"/>
    <w:rsid w:val="001008F6"/>
    <w:rsid w:val="001A687F"/>
    <w:rsid w:val="002E3968"/>
    <w:rsid w:val="00343DA1"/>
    <w:rsid w:val="00356B51"/>
    <w:rsid w:val="00392BFA"/>
    <w:rsid w:val="003A5F90"/>
    <w:rsid w:val="003B5F6D"/>
    <w:rsid w:val="003E502F"/>
    <w:rsid w:val="00437BE8"/>
    <w:rsid w:val="0046543F"/>
    <w:rsid w:val="0048579A"/>
    <w:rsid w:val="005166FE"/>
    <w:rsid w:val="0056406B"/>
    <w:rsid w:val="005E43CD"/>
    <w:rsid w:val="005F42B4"/>
    <w:rsid w:val="0063253E"/>
    <w:rsid w:val="00657E28"/>
    <w:rsid w:val="006600AC"/>
    <w:rsid w:val="00663CF0"/>
    <w:rsid w:val="006B713E"/>
    <w:rsid w:val="007138BD"/>
    <w:rsid w:val="007B2489"/>
    <w:rsid w:val="007D395E"/>
    <w:rsid w:val="008100E9"/>
    <w:rsid w:val="00851F23"/>
    <w:rsid w:val="00857EB3"/>
    <w:rsid w:val="00873374"/>
    <w:rsid w:val="008E44A8"/>
    <w:rsid w:val="009154D6"/>
    <w:rsid w:val="00954B6F"/>
    <w:rsid w:val="009552BC"/>
    <w:rsid w:val="00A4726B"/>
    <w:rsid w:val="00AD0FC7"/>
    <w:rsid w:val="00B17EAF"/>
    <w:rsid w:val="00B8044F"/>
    <w:rsid w:val="00CA28B5"/>
    <w:rsid w:val="00D054B3"/>
    <w:rsid w:val="00D21EC7"/>
    <w:rsid w:val="00D22E61"/>
    <w:rsid w:val="00D41C14"/>
    <w:rsid w:val="00D8427E"/>
    <w:rsid w:val="00E94FC9"/>
    <w:rsid w:val="00EE04E4"/>
    <w:rsid w:val="00F62276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3EB7E"/>
  <w15:docId w15:val="{895A03BA-0FC9-4A55-8F90-95ED01C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851F23"/>
    <w:rPr>
      <w:b/>
      <w:bCs/>
    </w:rPr>
  </w:style>
  <w:style w:type="paragraph" w:styleId="Paragraphedeliste">
    <w:name w:val="List Paragraph"/>
    <w:basedOn w:val="Normal"/>
    <w:uiPriority w:val="34"/>
    <w:qFormat/>
    <w:rsid w:val="005E43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7E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7E2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552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552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552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5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2B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55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5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103034</dc:creator>
  <cp:lastModifiedBy>CARDYN Perrine</cp:lastModifiedBy>
  <cp:revision>30</cp:revision>
  <cp:lastPrinted>2017-05-09T11:53:00Z</cp:lastPrinted>
  <dcterms:created xsi:type="dcterms:W3CDTF">2016-12-19T10:56:00Z</dcterms:created>
  <dcterms:modified xsi:type="dcterms:W3CDTF">2024-02-08T08:08:00Z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marianne.gregoire@spw.wallonie.be</vt:lpwstr>
  </property>
  <property fmtid="{D5CDD505-2E9C-101B-9397-08002B2CF9AE}" pid="5" name="MSIP_Label_e72a09c5-6e26-4737-a926-47ef1ab198ae_SetDate">
    <vt:lpwstr>2019-11-08T12:49:57.8595949Z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16b2e3c2-ec21-4977-9c6e-3f92a4fa1579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