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85ED5" w14:textId="77777777" w:rsidR="0014231E" w:rsidRDefault="0014231E" w:rsidP="0014231E">
      <w:pPr>
        <w:spacing w:after="0" w:line="280" w:lineRule="atLeast"/>
        <w:ind w:right="567"/>
        <w:jc w:val="both"/>
        <w:rPr>
          <w:rFonts w:ascii="Calibri" w:eastAsia="Calibri" w:hAnsi="Calibri" w:cs="Calibri"/>
          <w:b/>
        </w:rPr>
      </w:pPr>
    </w:p>
    <w:p w14:paraId="4AD27A6D" w14:textId="4BFC882F" w:rsidR="0021102E" w:rsidRDefault="004F2A7E" w:rsidP="004E4169">
      <w:pPr>
        <w:spacing w:after="0" w:line="280" w:lineRule="atLeast"/>
        <w:ind w:left="567" w:right="567"/>
        <w:jc w:val="both"/>
        <w:rPr>
          <w:rFonts w:ascii="Calibri" w:eastAsia="Calibri" w:hAnsi="Calibri" w:cs="Calibri"/>
          <w:b/>
        </w:rPr>
      </w:pPr>
      <w:r>
        <w:rPr>
          <w:rFonts w:ascii="Calibri" w:eastAsia="Calibri" w:hAnsi="Calibri" w:cs="Calibri"/>
          <w:b/>
        </w:rPr>
        <w:t>Appel à candidature</w:t>
      </w:r>
      <w:r w:rsidR="005732AD">
        <w:rPr>
          <w:rFonts w:ascii="Calibri" w:eastAsia="Calibri" w:hAnsi="Calibri" w:cs="Calibri"/>
          <w:b/>
        </w:rPr>
        <w:t>s</w:t>
      </w:r>
      <w:r>
        <w:rPr>
          <w:rFonts w:ascii="Calibri" w:eastAsia="Calibri" w:hAnsi="Calibri" w:cs="Calibri"/>
          <w:b/>
        </w:rPr>
        <w:t xml:space="preserve"> destiné au</w:t>
      </w:r>
      <w:r w:rsidR="005732AD">
        <w:rPr>
          <w:rFonts w:ascii="Calibri" w:eastAsia="Calibri" w:hAnsi="Calibri" w:cs="Calibri"/>
          <w:b/>
        </w:rPr>
        <w:t xml:space="preserve">x membres du personnel du SPW et des organismes publics </w:t>
      </w:r>
      <w:r>
        <w:rPr>
          <w:rFonts w:ascii="Calibri" w:eastAsia="Calibri" w:hAnsi="Calibri" w:cs="Calibri"/>
          <w:b/>
        </w:rPr>
        <w:t>dépendant d</w:t>
      </w:r>
      <w:r w:rsidR="00591BBC">
        <w:rPr>
          <w:rFonts w:ascii="Calibri" w:eastAsia="Calibri" w:hAnsi="Calibri" w:cs="Calibri"/>
          <w:b/>
        </w:rPr>
        <w:t xml:space="preserve">e la </w:t>
      </w:r>
      <w:r w:rsidR="00420F6F">
        <w:rPr>
          <w:rFonts w:ascii="Calibri" w:eastAsia="Calibri" w:hAnsi="Calibri" w:cs="Calibri"/>
          <w:b/>
        </w:rPr>
        <w:t>région wallonne</w:t>
      </w:r>
      <w:r>
        <w:rPr>
          <w:rFonts w:ascii="Calibri" w:eastAsia="Calibri" w:hAnsi="Calibri" w:cs="Calibri"/>
          <w:b/>
        </w:rPr>
        <w:t>, dans le cadre d’un</w:t>
      </w:r>
      <w:r w:rsidR="007D593E">
        <w:rPr>
          <w:rFonts w:ascii="Calibri" w:eastAsia="Calibri" w:hAnsi="Calibri" w:cs="Calibri"/>
          <w:b/>
        </w:rPr>
        <w:t>e mission (d</w:t>
      </w:r>
      <w:r w:rsidR="00A77B42">
        <w:rPr>
          <w:rFonts w:ascii="Calibri" w:eastAsia="Calibri" w:hAnsi="Calibri" w:cs="Calibri"/>
          <w:b/>
        </w:rPr>
        <w:t>étachement</w:t>
      </w:r>
      <w:r w:rsidR="007D593E">
        <w:rPr>
          <w:rFonts w:ascii="Calibri" w:eastAsia="Calibri" w:hAnsi="Calibri" w:cs="Calibri"/>
          <w:b/>
        </w:rPr>
        <w:t>)</w:t>
      </w:r>
      <w:r w:rsidR="00A77B42">
        <w:rPr>
          <w:rFonts w:ascii="Calibri" w:eastAsia="Calibri" w:hAnsi="Calibri" w:cs="Calibri"/>
          <w:b/>
        </w:rPr>
        <w:t xml:space="preserve"> </w:t>
      </w:r>
      <w:r>
        <w:rPr>
          <w:rFonts w:ascii="Calibri" w:eastAsia="Calibri" w:hAnsi="Calibri" w:cs="Calibri"/>
          <w:b/>
        </w:rPr>
        <w:t xml:space="preserve">au sein de l’OFFA, Office francophone de la formation en alternance </w:t>
      </w:r>
      <w:r w:rsidR="004F0701">
        <w:rPr>
          <w:rFonts w:ascii="Calibri" w:eastAsia="Calibri" w:hAnsi="Calibri" w:cs="Calibri"/>
          <w:b/>
        </w:rPr>
        <w:t xml:space="preserve">dans </w:t>
      </w:r>
      <w:r>
        <w:rPr>
          <w:rFonts w:ascii="Calibri" w:eastAsia="Calibri" w:hAnsi="Calibri" w:cs="Calibri"/>
          <w:b/>
        </w:rPr>
        <w:t>l</w:t>
      </w:r>
      <w:r w:rsidR="005E1C1F">
        <w:rPr>
          <w:rFonts w:ascii="Calibri" w:eastAsia="Calibri" w:hAnsi="Calibri" w:cs="Calibri"/>
          <w:b/>
        </w:rPr>
        <w:t xml:space="preserve">a fonction </w:t>
      </w:r>
      <w:r w:rsidR="00102237">
        <w:rPr>
          <w:rFonts w:ascii="Calibri" w:eastAsia="Calibri" w:hAnsi="Calibri" w:cs="Calibri"/>
          <w:b/>
        </w:rPr>
        <w:t>de « </w:t>
      </w:r>
      <w:r w:rsidR="00025DD0">
        <w:rPr>
          <w:rFonts w:ascii="Calibri" w:eastAsia="Calibri" w:hAnsi="Calibri" w:cs="Calibri"/>
          <w:b/>
        </w:rPr>
        <w:t>chargé</w:t>
      </w:r>
      <w:r w:rsidR="005D6367">
        <w:rPr>
          <w:rFonts w:ascii="Calibri" w:eastAsia="Calibri" w:hAnsi="Calibri" w:cs="Calibri"/>
          <w:b/>
        </w:rPr>
        <w:t>(e)</w:t>
      </w:r>
      <w:r w:rsidR="00025DD0">
        <w:rPr>
          <w:rFonts w:ascii="Calibri" w:eastAsia="Calibri" w:hAnsi="Calibri" w:cs="Calibri"/>
          <w:b/>
        </w:rPr>
        <w:t xml:space="preserve"> de mission</w:t>
      </w:r>
      <w:r>
        <w:rPr>
          <w:rFonts w:ascii="Calibri" w:eastAsia="Calibri" w:hAnsi="Calibri" w:cs="Calibri"/>
          <w:b/>
        </w:rPr>
        <w:t> »</w:t>
      </w:r>
      <w:r w:rsidR="00403D6F">
        <w:rPr>
          <w:rFonts w:ascii="Calibri" w:eastAsia="Calibri" w:hAnsi="Calibri" w:cs="Calibri"/>
          <w:b/>
        </w:rPr>
        <w:t>.</w:t>
      </w:r>
    </w:p>
    <w:p w14:paraId="16549896" w14:textId="04BC0F85" w:rsidR="00596DCE" w:rsidRDefault="00596DCE" w:rsidP="004E4169">
      <w:pPr>
        <w:spacing w:after="0" w:line="280" w:lineRule="atLeast"/>
        <w:jc w:val="both"/>
        <w:rPr>
          <w:rFonts w:ascii="Calibri" w:eastAsia="Calibri" w:hAnsi="Calibri" w:cs="Calibri"/>
          <w:b/>
        </w:rPr>
      </w:pPr>
    </w:p>
    <w:p w14:paraId="3DAC020F" w14:textId="77777777" w:rsidR="008D65E8" w:rsidRDefault="008D65E8" w:rsidP="004E4169">
      <w:pPr>
        <w:spacing w:after="0" w:line="280" w:lineRule="atLeast"/>
        <w:jc w:val="both"/>
        <w:rPr>
          <w:rFonts w:ascii="Calibri" w:eastAsia="Calibri" w:hAnsi="Calibri" w:cs="Calibri"/>
          <w:b/>
        </w:rPr>
      </w:pPr>
    </w:p>
    <w:p w14:paraId="23CBC368" w14:textId="77777777" w:rsidR="006578AE" w:rsidRDefault="004F2A7E" w:rsidP="00C03D7D">
      <w:pPr>
        <w:pStyle w:val="Paragraphedeliste"/>
        <w:numPr>
          <w:ilvl w:val="0"/>
          <w:numId w:val="13"/>
        </w:numPr>
        <w:spacing w:after="0" w:line="280" w:lineRule="atLeast"/>
        <w:ind w:left="567"/>
        <w:jc w:val="both"/>
        <w:rPr>
          <w:rFonts w:ascii="Calibri" w:eastAsia="Calibri" w:hAnsi="Calibri" w:cs="Calibri"/>
          <w:b/>
        </w:rPr>
      </w:pPr>
      <w:r w:rsidRPr="00D91866">
        <w:rPr>
          <w:rFonts w:ascii="Calibri" w:eastAsia="Calibri" w:hAnsi="Calibri" w:cs="Calibri"/>
          <w:b/>
        </w:rPr>
        <w:t>Cadre institutionnel</w:t>
      </w:r>
    </w:p>
    <w:p w14:paraId="2EE6ECFC" w14:textId="77777777" w:rsidR="006578AE" w:rsidRPr="00EA4ABE" w:rsidRDefault="006578AE" w:rsidP="00EA4ABE">
      <w:pPr>
        <w:spacing w:after="0" w:line="280" w:lineRule="atLeast"/>
        <w:ind w:left="66"/>
        <w:jc w:val="both"/>
        <w:rPr>
          <w:rFonts w:ascii="Calibri" w:eastAsia="Calibri" w:hAnsi="Calibri" w:cs="Calibri"/>
          <w:b/>
        </w:rPr>
      </w:pPr>
    </w:p>
    <w:p w14:paraId="2A159061" w14:textId="36DCD1AC" w:rsidR="006578AE" w:rsidRDefault="00823917" w:rsidP="00EA4ABE">
      <w:pPr>
        <w:pStyle w:val="Paragraphedeliste"/>
        <w:spacing w:after="0" w:line="280" w:lineRule="atLeast"/>
        <w:ind w:left="66"/>
        <w:jc w:val="both"/>
        <w:rPr>
          <w:rFonts w:ascii="Calibri" w:eastAsia="Calibri" w:hAnsi="Calibri" w:cs="Calibri"/>
        </w:rPr>
      </w:pPr>
      <w:r>
        <w:rPr>
          <w:rFonts w:ascii="Calibri" w:eastAsia="Calibri" w:hAnsi="Calibri" w:cs="Calibri"/>
        </w:rPr>
        <w:t>C</w:t>
      </w:r>
      <w:r w:rsidR="004F2A7E" w:rsidRPr="006578AE">
        <w:rPr>
          <w:rFonts w:ascii="Calibri" w:eastAsia="Calibri" w:hAnsi="Calibri" w:cs="Calibri"/>
        </w:rPr>
        <w:t xml:space="preserve">réé en </w:t>
      </w:r>
      <w:r w:rsidR="00A73528">
        <w:rPr>
          <w:rFonts w:ascii="Calibri" w:eastAsia="Calibri" w:hAnsi="Calibri" w:cs="Calibri"/>
        </w:rPr>
        <w:t xml:space="preserve">septembre </w:t>
      </w:r>
      <w:r w:rsidR="004F2A7E" w:rsidRPr="006578AE">
        <w:rPr>
          <w:rFonts w:ascii="Calibri" w:eastAsia="Calibri" w:hAnsi="Calibri" w:cs="Calibri"/>
        </w:rPr>
        <w:t xml:space="preserve">2015, l’OFFA est la structure </w:t>
      </w:r>
      <w:r w:rsidR="00102237" w:rsidRPr="006578AE">
        <w:rPr>
          <w:rFonts w:ascii="Calibri" w:eastAsia="Calibri" w:hAnsi="Calibri" w:cs="Calibri"/>
        </w:rPr>
        <w:t xml:space="preserve">transversale </w:t>
      </w:r>
      <w:r w:rsidR="004F2A7E" w:rsidRPr="006578AE">
        <w:rPr>
          <w:rFonts w:ascii="Calibri" w:eastAsia="Calibri" w:hAnsi="Calibri" w:cs="Calibri"/>
        </w:rPr>
        <w:t>de pilotage de la formation en alternance en Belgique francophone prévue dans l’</w:t>
      </w:r>
      <w:r w:rsidR="00C86C43">
        <w:rPr>
          <w:rFonts w:ascii="Calibri" w:eastAsia="Calibri" w:hAnsi="Calibri" w:cs="Calibri"/>
        </w:rPr>
        <w:t>a</w:t>
      </w:r>
      <w:r w:rsidR="004F2A7E" w:rsidRPr="006578AE">
        <w:rPr>
          <w:rFonts w:ascii="Calibri" w:eastAsia="Calibri" w:hAnsi="Calibri" w:cs="Calibri"/>
        </w:rPr>
        <w:t>ccord de coopération-cadre du 24</w:t>
      </w:r>
      <w:r w:rsidR="001A4E40">
        <w:rPr>
          <w:rFonts w:ascii="Calibri" w:eastAsia="Calibri" w:hAnsi="Calibri" w:cs="Calibri"/>
        </w:rPr>
        <w:t xml:space="preserve"> </w:t>
      </w:r>
      <w:r w:rsidR="004F2A7E" w:rsidRPr="006578AE">
        <w:rPr>
          <w:rFonts w:ascii="Calibri" w:eastAsia="Calibri" w:hAnsi="Calibri" w:cs="Calibri"/>
        </w:rPr>
        <w:t xml:space="preserve">octobre 2008 </w:t>
      </w:r>
      <w:r w:rsidR="0083208A">
        <w:rPr>
          <w:rFonts w:ascii="Calibri" w:eastAsia="Calibri" w:hAnsi="Calibri" w:cs="Calibri"/>
        </w:rPr>
        <w:t xml:space="preserve">conclu </w:t>
      </w:r>
      <w:r w:rsidR="004F2A7E" w:rsidRPr="006578AE">
        <w:rPr>
          <w:rFonts w:ascii="Calibri" w:eastAsia="Calibri" w:hAnsi="Calibri" w:cs="Calibri"/>
        </w:rPr>
        <w:t xml:space="preserve">entre le Gouvernement </w:t>
      </w:r>
      <w:r w:rsidR="008E1ACD" w:rsidRPr="006578AE">
        <w:rPr>
          <w:rFonts w:ascii="Calibri" w:eastAsia="Calibri" w:hAnsi="Calibri" w:cs="Calibri"/>
        </w:rPr>
        <w:t xml:space="preserve">de la </w:t>
      </w:r>
      <w:r w:rsidR="00447EAE">
        <w:rPr>
          <w:rFonts w:ascii="Calibri" w:eastAsia="Calibri" w:hAnsi="Calibri" w:cs="Calibri"/>
        </w:rPr>
        <w:t>R</w:t>
      </w:r>
      <w:r w:rsidR="008E1ACD" w:rsidRPr="006578AE">
        <w:rPr>
          <w:rFonts w:ascii="Calibri" w:eastAsia="Calibri" w:hAnsi="Calibri" w:cs="Calibri"/>
        </w:rPr>
        <w:t xml:space="preserve">égion </w:t>
      </w:r>
      <w:r w:rsidR="004F2A7E" w:rsidRPr="006578AE">
        <w:rPr>
          <w:rFonts w:ascii="Calibri" w:eastAsia="Calibri" w:hAnsi="Calibri" w:cs="Calibri"/>
        </w:rPr>
        <w:t>wallon</w:t>
      </w:r>
      <w:r w:rsidR="00F812BD" w:rsidRPr="006578AE">
        <w:rPr>
          <w:rFonts w:ascii="Calibri" w:eastAsia="Calibri" w:hAnsi="Calibri" w:cs="Calibri"/>
        </w:rPr>
        <w:t>ne</w:t>
      </w:r>
      <w:r w:rsidR="004F2A7E" w:rsidRPr="006578AE">
        <w:rPr>
          <w:rFonts w:ascii="Calibri" w:eastAsia="Calibri" w:hAnsi="Calibri" w:cs="Calibri"/>
        </w:rPr>
        <w:t xml:space="preserve">, </w:t>
      </w:r>
      <w:r w:rsidR="00142CDB" w:rsidRPr="006578AE">
        <w:rPr>
          <w:rFonts w:ascii="Calibri" w:eastAsia="Calibri" w:hAnsi="Calibri" w:cs="Calibri"/>
        </w:rPr>
        <w:t xml:space="preserve">celui </w:t>
      </w:r>
      <w:r w:rsidR="004F2A7E" w:rsidRPr="006578AE">
        <w:rPr>
          <w:rFonts w:ascii="Calibri" w:eastAsia="Calibri" w:hAnsi="Calibri" w:cs="Calibri"/>
        </w:rPr>
        <w:t>de la Communauté française</w:t>
      </w:r>
      <w:r w:rsidR="001A4E40">
        <w:rPr>
          <w:rFonts w:ascii="Calibri" w:eastAsia="Calibri" w:hAnsi="Calibri" w:cs="Calibri"/>
        </w:rPr>
        <w:t xml:space="preserve"> </w:t>
      </w:r>
      <w:r w:rsidR="00142CDB" w:rsidRPr="006578AE">
        <w:rPr>
          <w:rFonts w:ascii="Calibri" w:eastAsia="Calibri" w:hAnsi="Calibri" w:cs="Calibri"/>
        </w:rPr>
        <w:t xml:space="preserve">(FWB) </w:t>
      </w:r>
      <w:r w:rsidR="004F2A7E" w:rsidRPr="006578AE">
        <w:rPr>
          <w:rFonts w:ascii="Calibri" w:eastAsia="Calibri" w:hAnsi="Calibri" w:cs="Calibri"/>
        </w:rPr>
        <w:t>et le Collège de la COCOF.</w:t>
      </w:r>
    </w:p>
    <w:p w14:paraId="68B56E16" w14:textId="0AD7E1C1" w:rsidR="00596DCE" w:rsidRDefault="00596DCE" w:rsidP="004E4169">
      <w:pPr>
        <w:spacing w:after="0" w:line="280" w:lineRule="atLeast"/>
        <w:jc w:val="both"/>
        <w:rPr>
          <w:rFonts w:ascii="Calibri" w:eastAsia="Calibri" w:hAnsi="Calibri" w:cs="Calibri"/>
        </w:rPr>
      </w:pPr>
    </w:p>
    <w:p w14:paraId="16FC5699" w14:textId="77777777" w:rsidR="008D65E8" w:rsidRDefault="008D65E8" w:rsidP="004E4169">
      <w:pPr>
        <w:spacing w:after="0" w:line="280" w:lineRule="atLeast"/>
        <w:jc w:val="both"/>
        <w:rPr>
          <w:rFonts w:ascii="Calibri" w:eastAsia="Calibri" w:hAnsi="Calibri" w:cs="Calibri"/>
        </w:rPr>
      </w:pPr>
    </w:p>
    <w:p w14:paraId="04BAC109" w14:textId="77777777" w:rsidR="006578AE" w:rsidRDefault="004F2A7E" w:rsidP="00C03D7D">
      <w:pPr>
        <w:pStyle w:val="Paragraphedeliste"/>
        <w:numPr>
          <w:ilvl w:val="0"/>
          <w:numId w:val="13"/>
        </w:numPr>
        <w:spacing w:after="0" w:line="280" w:lineRule="atLeast"/>
        <w:ind w:left="567"/>
        <w:jc w:val="both"/>
        <w:rPr>
          <w:rFonts w:ascii="Calibri" w:eastAsia="Calibri" w:hAnsi="Calibri" w:cs="Calibri"/>
          <w:b/>
        </w:rPr>
      </w:pPr>
      <w:r>
        <w:rPr>
          <w:rFonts w:ascii="Calibri" w:eastAsia="Calibri" w:hAnsi="Calibri" w:cs="Calibri"/>
          <w:b/>
        </w:rPr>
        <w:t>Contexte</w:t>
      </w:r>
    </w:p>
    <w:p w14:paraId="2C8D598C" w14:textId="77777777" w:rsidR="006578AE" w:rsidRPr="004E4169" w:rsidRDefault="006578AE" w:rsidP="004E4169">
      <w:pPr>
        <w:spacing w:after="0" w:line="280" w:lineRule="atLeast"/>
        <w:ind w:left="66"/>
        <w:jc w:val="both"/>
        <w:rPr>
          <w:rFonts w:ascii="Calibri" w:eastAsia="Calibri" w:hAnsi="Calibri" w:cs="Calibri"/>
        </w:rPr>
      </w:pPr>
    </w:p>
    <w:p w14:paraId="1C58C30F" w14:textId="6E2D76D2" w:rsidR="006578AE" w:rsidRDefault="004F2A7E" w:rsidP="00EA4ABE">
      <w:pPr>
        <w:pStyle w:val="Paragraphedeliste"/>
        <w:spacing w:after="0" w:line="280" w:lineRule="atLeast"/>
        <w:ind w:left="66"/>
        <w:jc w:val="both"/>
        <w:rPr>
          <w:rFonts w:ascii="Calibri" w:eastAsia="Calibri" w:hAnsi="Calibri" w:cs="Calibri"/>
        </w:rPr>
      </w:pPr>
      <w:r w:rsidRPr="006578AE">
        <w:rPr>
          <w:rFonts w:ascii="Calibri" w:eastAsia="Calibri" w:hAnsi="Calibri" w:cs="Calibri"/>
        </w:rPr>
        <w:t xml:space="preserve">L’équipe est dirigée par un </w:t>
      </w:r>
      <w:r w:rsidR="00F65854" w:rsidRPr="006578AE">
        <w:rPr>
          <w:rFonts w:ascii="Calibri" w:eastAsia="Calibri" w:hAnsi="Calibri" w:cs="Calibri"/>
        </w:rPr>
        <w:t>D</w:t>
      </w:r>
      <w:r w:rsidRPr="006578AE">
        <w:rPr>
          <w:rFonts w:ascii="Calibri" w:eastAsia="Calibri" w:hAnsi="Calibri" w:cs="Calibri"/>
        </w:rPr>
        <w:t xml:space="preserve">irecteur général et compte actuellement </w:t>
      </w:r>
      <w:r w:rsidR="00A2096D">
        <w:rPr>
          <w:rFonts w:ascii="Calibri" w:eastAsia="Calibri" w:hAnsi="Calibri" w:cs="Calibri"/>
        </w:rPr>
        <w:t>une di</w:t>
      </w:r>
      <w:r w:rsidR="00F17C56">
        <w:rPr>
          <w:rFonts w:ascii="Calibri" w:eastAsia="Calibri" w:hAnsi="Calibri" w:cs="Calibri"/>
        </w:rPr>
        <w:t xml:space="preserve">zaine de </w:t>
      </w:r>
      <w:r w:rsidRPr="006578AE">
        <w:rPr>
          <w:rFonts w:ascii="Calibri" w:eastAsia="Calibri" w:hAnsi="Calibri" w:cs="Calibri"/>
        </w:rPr>
        <w:t xml:space="preserve">personnes dont </w:t>
      </w:r>
      <w:r w:rsidR="007D3FCF">
        <w:rPr>
          <w:rFonts w:ascii="Calibri" w:eastAsia="Calibri" w:hAnsi="Calibri" w:cs="Calibri"/>
        </w:rPr>
        <w:t>4</w:t>
      </w:r>
      <w:r w:rsidR="001A4E40">
        <w:rPr>
          <w:rFonts w:ascii="Calibri" w:eastAsia="Calibri" w:hAnsi="Calibri" w:cs="Calibri"/>
        </w:rPr>
        <w:t xml:space="preserve"> </w:t>
      </w:r>
      <w:r w:rsidR="00772401" w:rsidRPr="006578AE">
        <w:rPr>
          <w:rFonts w:ascii="Calibri" w:eastAsia="Calibri" w:hAnsi="Calibri" w:cs="Calibri"/>
        </w:rPr>
        <w:t>détachés de différentes institutions partenaires (</w:t>
      </w:r>
      <w:r w:rsidR="001C71A4" w:rsidRPr="006578AE">
        <w:rPr>
          <w:rFonts w:ascii="Calibri" w:eastAsia="Calibri" w:hAnsi="Calibri" w:cs="Calibri"/>
        </w:rPr>
        <w:t xml:space="preserve">= en </w:t>
      </w:r>
      <w:r w:rsidRPr="006578AE">
        <w:rPr>
          <w:rFonts w:ascii="Calibri" w:eastAsia="Calibri" w:hAnsi="Calibri" w:cs="Calibri"/>
        </w:rPr>
        <w:t xml:space="preserve">mission </w:t>
      </w:r>
      <w:r w:rsidR="001C71A4" w:rsidRPr="006578AE">
        <w:rPr>
          <w:rFonts w:ascii="Calibri" w:eastAsia="Calibri" w:hAnsi="Calibri" w:cs="Calibri"/>
        </w:rPr>
        <w:t xml:space="preserve">à </w:t>
      </w:r>
      <w:r w:rsidRPr="006578AE">
        <w:rPr>
          <w:rFonts w:ascii="Calibri" w:eastAsia="Calibri" w:hAnsi="Calibri" w:cs="Calibri"/>
        </w:rPr>
        <w:t>l’OFFA</w:t>
      </w:r>
      <w:r w:rsidR="00772401" w:rsidRPr="006578AE">
        <w:rPr>
          <w:rFonts w:ascii="Calibri" w:eastAsia="Calibri" w:hAnsi="Calibri" w:cs="Calibri"/>
        </w:rPr>
        <w:t>)</w:t>
      </w:r>
      <w:r w:rsidRPr="006578AE">
        <w:rPr>
          <w:rFonts w:ascii="Calibri" w:eastAsia="Calibri" w:hAnsi="Calibri" w:cs="Calibri"/>
        </w:rPr>
        <w:t>.</w:t>
      </w:r>
    </w:p>
    <w:p w14:paraId="6EB694D1" w14:textId="77777777" w:rsidR="006578AE" w:rsidRPr="004E4169" w:rsidRDefault="006578AE" w:rsidP="00EA4ABE">
      <w:pPr>
        <w:spacing w:after="0" w:line="280" w:lineRule="atLeast"/>
        <w:ind w:left="-360"/>
        <w:jc w:val="both"/>
        <w:rPr>
          <w:rFonts w:ascii="Calibri" w:eastAsia="Calibri" w:hAnsi="Calibri" w:cs="Calibri"/>
        </w:rPr>
      </w:pPr>
    </w:p>
    <w:p w14:paraId="321E5281" w14:textId="4F465166" w:rsidR="00CF3FEF" w:rsidRDefault="00CF3FEF" w:rsidP="00EA4ABE">
      <w:pPr>
        <w:pStyle w:val="Paragraphedeliste"/>
        <w:spacing w:after="0" w:line="280" w:lineRule="atLeast"/>
        <w:ind w:left="66"/>
        <w:jc w:val="both"/>
        <w:rPr>
          <w:rFonts w:ascii="Calibri" w:eastAsia="Calibri" w:hAnsi="Calibri" w:cs="Calibri"/>
        </w:rPr>
      </w:pPr>
      <w:r w:rsidRPr="00CF3FEF">
        <w:rPr>
          <w:rFonts w:ascii="Calibri" w:eastAsia="Calibri" w:hAnsi="Calibri" w:cs="Calibri"/>
        </w:rPr>
        <w:t xml:space="preserve">Cette équipe basée à Bruxelles </w:t>
      </w:r>
      <w:r w:rsidR="00EC304C">
        <w:rPr>
          <w:rFonts w:ascii="Calibri" w:eastAsia="Calibri" w:hAnsi="Calibri" w:cs="Calibri"/>
        </w:rPr>
        <w:t>dans de</w:t>
      </w:r>
      <w:r w:rsidR="0065197E">
        <w:rPr>
          <w:rFonts w:ascii="Calibri" w:eastAsia="Calibri" w:hAnsi="Calibri" w:cs="Calibri"/>
        </w:rPr>
        <w:t>s locaux modernes</w:t>
      </w:r>
      <w:r w:rsidRPr="00CF3FEF">
        <w:rPr>
          <w:rFonts w:ascii="Calibri" w:eastAsia="Calibri" w:hAnsi="Calibri" w:cs="Calibri"/>
        </w:rPr>
        <w:t xml:space="preserve"> a pu mener à bien l</w:t>
      </w:r>
      <w:r w:rsidR="00C43C43">
        <w:rPr>
          <w:rFonts w:ascii="Calibri" w:eastAsia="Calibri" w:hAnsi="Calibri" w:cs="Calibri"/>
        </w:rPr>
        <w:t>a mise en place d</w:t>
      </w:r>
      <w:r w:rsidRPr="00CF3FEF">
        <w:rPr>
          <w:rFonts w:ascii="Calibri" w:eastAsia="Calibri" w:hAnsi="Calibri" w:cs="Calibri"/>
        </w:rPr>
        <w:t xml:space="preserve">u contrat d’alternance </w:t>
      </w:r>
      <w:r w:rsidR="00C43C43">
        <w:rPr>
          <w:rFonts w:ascii="Calibri" w:eastAsia="Calibri" w:hAnsi="Calibri" w:cs="Calibri"/>
        </w:rPr>
        <w:t>commun</w:t>
      </w:r>
      <w:r w:rsidR="007137CB">
        <w:rPr>
          <w:rFonts w:ascii="Calibri" w:eastAsia="Calibri" w:hAnsi="Calibri" w:cs="Calibri"/>
        </w:rPr>
        <w:t>, la ré</w:t>
      </w:r>
      <w:r w:rsidR="006E5186">
        <w:rPr>
          <w:rFonts w:ascii="Calibri" w:eastAsia="Calibri" w:hAnsi="Calibri" w:cs="Calibri"/>
        </w:rPr>
        <w:t>daction</w:t>
      </w:r>
      <w:r w:rsidR="007137CB">
        <w:rPr>
          <w:rFonts w:ascii="Calibri" w:eastAsia="Calibri" w:hAnsi="Calibri" w:cs="Calibri"/>
        </w:rPr>
        <w:t xml:space="preserve"> </w:t>
      </w:r>
      <w:r w:rsidRPr="00CF3FEF">
        <w:rPr>
          <w:rFonts w:ascii="Calibri" w:eastAsia="Calibri" w:hAnsi="Calibri" w:cs="Calibri"/>
        </w:rPr>
        <w:t xml:space="preserve">du </w:t>
      </w:r>
      <w:r w:rsidR="00830181">
        <w:rPr>
          <w:rFonts w:ascii="Calibri" w:eastAsia="Calibri" w:hAnsi="Calibri" w:cs="Calibri"/>
        </w:rPr>
        <w:t>V</w:t>
      </w:r>
      <w:r w:rsidRPr="00CF3FEF">
        <w:rPr>
          <w:rFonts w:ascii="Calibri" w:eastAsia="Calibri" w:hAnsi="Calibri" w:cs="Calibri"/>
        </w:rPr>
        <w:t>ademecum de la formation en alternance</w:t>
      </w:r>
      <w:r w:rsidR="00830181">
        <w:rPr>
          <w:rFonts w:ascii="Calibri" w:eastAsia="Calibri" w:hAnsi="Calibri" w:cs="Calibri"/>
        </w:rPr>
        <w:t xml:space="preserve">, </w:t>
      </w:r>
      <w:r w:rsidRPr="00CF3FEF">
        <w:rPr>
          <w:rFonts w:ascii="Calibri" w:eastAsia="Calibri" w:hAnsi="Calibri" w:cs="Calibri"/>
        </w:rPr>
        <w:t xml:space="preserve">la </w:t>
      </w:r>
      <w:r w:rsidR="0037506D">
        <w:rPr>
          <w:rFonts w:ascii="Calibri" w:eastAsia="Calibri" w:hAnsi="Calibri" w:cs="Calibri"/>
        </w:rPr>
        <w:t xml:space="preserve">gestion </w:t>
      </w:r>
      <w:r w:rsidRPr="00CF3FEF">
        <w:rPr>
          <w:rFonts w:ascii="Calibri" w:eastAsia="Calibri" w:hAnsi="Calibri" w:cs="Calibri"/>
        </w:rPr>
        <w:t>des incitants financiers wallons</w:t>
      </w:r>
      <w:r w:rsidR="00056CC3">
        <w:rPr>
          <w:rFonts w:ascii="Calibri" w:eastAsia="Calibri" w:hAnsi="Calibri" w:cs="Calibri"/>
        </w:rPr>
        <w:t xml:space="preserve">, le développement </w:t>
      </w:r>
      <w:r w:rsidR="009F1417">
        <w:rPr>
          <w:rFonts w:ascii="Calibri" w:eastAsia="Calibri" w:hAnsi="Calibri" w:cs="Calibri"/>
        </w:rPr>
        <w:t>d</w:t>
      </w:r>
      <w:r w:rsidR="00513BA3">
        <w:rPr>
          <w:rFonts w:ascii="Calibri" w:eastAsia="Calibri" w:hAnsi="Calibri" w:cs="Calibri"/>
        </w:rPr>
        <w:t xml:space="preserve">’une </w:t>
      </w:r>
      <w:r w:rsidRPr="00CF3FEF">
        <w:rPr>
          <w:rFonts w:ascii="Calibri" w:eastAsia="Calibri" w:hAnsi="Calibri" w:cs="Calibri"/>
        </w:rPr>
        <w:t xml:space="preserve">plateforme </w:t>
      </w:r>
      <w:r w:rsidR="009F1417">
        <w:rPr>
          <w:rFonts w:ascii="Calibri" w:eastAsia="Calibri" w:hAnsi="Calibri" w:cs="Calibri"/>
        </w:rPr>
        <w:t xml:space="preserve">commune </w:t>
      </w:r>
      <w:r w:rsidRPr="00CF3FEF">
        <w:rPr>
          <w:rFonts w:ascii="Calibri" w:eastAsia="Calibri" w:hAnsi="Calibri" w:cs="Calibri"/>
        </w:rPr>
        <w:t>de l’alternance</w:t>
      </w:r>
      <w:r w:rsidR="000524AB">
        <w:rPr>
          <w:rFonts w:ascii="Calibri" w:eastAsia="Calibri" w:hAnsi="Calibri" w:cs="Calibri"/>
        </w:rPr>
        <w:t xml:space="preserve"> (OPLA)</w:t>
      </w:r>
      <w:r w:rsidR="006E5186">
        <w:rPr>
          <w:rFonts w:ascii="Calibri" w:eastAsia="Calibri" w:hAnsi="Calibri" w:cs="Calibri"/>
        </w:rPr>
        <w:t>,</w:t>
      </w:r>
      <w:r w:rsidR="000524AB">
        <w:rPr>
          <w:rFonts w:ascii="Calibri" w:eastAsia="Calibri" w:hAnsi="Calibri" w:cs="Calibri"/>
        </w:rPr>
        <w:t xml:space="preserve"> le développement d</w:t>
      </w:r>
      <w:r w:rsidR="001060B1">
        <w:rPr>
          <w:rFonts w:ascii="Calibri" w:eastAsia="Calibri" w:hAnsi="Calibri" w:cs="Calibri"/>
        </w:rPr>
        <w:t>’un outil de matching entre offre et demande de formation (</w:t>
      </w:r>
      <w:r w:rsidR="000524AB">
        <w:rPr>
          <w:rFonts w:ascii="Calibri" w:eastAsia="Calibri" w:hAnsi="Calibri" w:cs="Calibri"/>
        </w:rPr>
        <w:t>S</w:t>
      </w:r>
      <w:r w:rsidR="000524AB" w:rsidRPr="000524AB">
        <w:rPr>
          <w:rFonts w:ascii="Calibri" w:eastAsia="Calibri" w:hAnsi="Calibri" w:cs="Calibri"/>
          <w:smallCaps/>
        </w:rPr>
        <w:t>tage</w:t>
      </w:r>
      <w:r w:rsidR="000524AB" w:rsidRPr="000524AB">
        <w:rPr>
          <w:rFonts w:ascii="Calibri" w:eastAsia="Calibri" w:hAnsi="Calibri" w:cs="Calibri"/>
          <w:vertAlign w:val="superscript"/>
        </w:rPr>
        <w:t>+</w:t>
      </w:r>
      <w:r w:rsidR="00D02025">
        <w:rPr>
          <w:rFonts w:ascii="Calibri" w:eastAsia="Calibri" w:hAnsi="Calibri" w:cs="Calibri"/>
        </w:rPr>
        <w:t>)</w:t>
      </w:r>
      <w:r w:rsidRPr="00CF3FEF">
        <w:rPr>
          <w:rFonts w:ascii="Calibri" w:eastAsia="Calibri" w:hAnsi="Calibri" w:cs="Calibri"/>
        </w:rPr>
        <w:t xml:space="preserve">, </w:t>
      </w:r>
      <w:r w:rsidR="00246929">
        <w:rPr>
          <w:rFonts w:ascii="Calibri" w:eastAsia="Calibri" w:hAnsi="Calibri" w:cs="Calibri"/>
        </w:rPr>
        <w:t xml:space="preserve">la création d’une marque commune à l’alternance (alt +), </w:t>
      </w:r>
      <w:r w:rsidR="00D02025">
        <w:rPr>
          <w:rFonts w:ascii="Calibri" w:eastAsia="Calibri" w:hAnsi="Calibri" w:cs="Calibri"/>
        </w:rPr>
        <w:t>etc…</w:t>
      </w:r>
    </w:p>
    <w:p w14:paraId="5BBC7910" w14:textId="77777777" w:rsidR="001A4F91" w:rsidRPr="004E4169" w:rsidRDefault="001A4F91" w:rsidP="00EA4ABE">
      <w:pPr>
        <w:spacing w:after="0" w:line="280" w:lineRule="atLeast"/>
        <w:ind w:left="-360"/>
        <w:jc w:val="both"/>
        <w:rPr>
          <w:rFonts w:ascii="Calibri" w:eastAsia="Calibri" w:hAnsi="Calibri" w:cs="Calibri"/>
        </w:rPr>
      </w:pPr>
    </w:p>
    <w:p w14:paraId="0E912C02" w14:textId="5DF859CD" w:rsidR="0021102E" w:rsidRPr="006578AE" w:rsidRDefault="007A7111" w:rsidP="00EA4ABE">
      <w:pPr>
        <w:pStyle w:val="Paragraphedeliste"/>
        <w:spacing w:after="0" w:line="280" w:lineRule="atLeast"/>
        <w:ind w:left="66"/>
        <w:jc w:val="both"/>
        <w:rPr>
          <w:rFonts w:ascii="Calibri" w:eastAsia="Calibri" w:hAnsi="Calibri" w:cs="Calibri"/>
          <w:b/>
        </w:rPr>
      </w:pPr>
      <w:r>
        <w:rPr>
          <w:rFonts w:ascii="Calibri" w:eastAsia="Calibri" w:hAnsi="Calibri" w:cs="Calibri"/>
        </w:rPr>
        <w:t xml:space="preserve">Elle </w:t>
      </w:r>
      <w:r w:rsidR="00166211">
        <w:rPr>
          <w:rFonts w:ascii="Calibri" w:eastAsia="Calibri" w:hAnsi="Calibri" w:cs="Calibri"/>
        </w:rPr>
        <w:t>collabore quotidiennement avec</w:t>
      </w:r>
      <w:r w:rsidR="00D60713">
        <w:rPr>
          <w:rFonts w:ascii="Calibri" w:eastAsia="Calibri" w:hAnsi="Calibri" w:cs="Calibri"/>
        </w:rPr>
        <w:t xml:space="preserve"> </w:t>
      </w:r>
      <w:r w:rsidR="00166211">
        <w:rPr>
          <w:rFonts w:ascii="Calibri" w:eastAsia="Calibri" w:hAnsi="Calibri" w:cs="Calibri"/>
        </w:rPr>
        <w:t xml:space="preserve">les </w:t>
      </w:r>
      <w:r w:rsidR="00797691" w:rsidRPr="00CF3FEF">
        <w:rPr>
          <w:rFonts w:ascii="Calibri" w:eastAsia="Calibri" w:hAnsi="Calibri" w:cs="Calibri"/>
        </w:rPr>
        <w:t xml:space="preserve">différents acteurs de l’alternance </w:t>
      </w:r>
      <w:r w:rsidR="00797691">
        <w:rPr>
          <w:rFonts w:ascii="Calibri" w:eastAsia="Calibri" w:hAnsi="Calibri" w:cs="Calibri"/>
        </w:rPr>
        <w:t xml:space="preserve">(opérateurs de formation, apprenants et leurs parents, entreprises formatrices, secteurs professionnels, secrétariats sociaux, autorités de tutelle, etc…) </w:t>
      </w:r>
      <w:r w:rsidR="00790E0D" w:rsidRPr="00790E0D">
        <w:rPr>
          <w:rFonts w:ascii="Calibri" w:eastAsia="Calibri" w:hAnsi="Calibri" w:cs="Calibri"/>
        </w:rPr>
        <w:t>et développe une série d’activités</w:t>
      </w:r>
      <w:r w:rsidR="004F2A7E">
        <w:rPr>
          <w:rFonts w:ascii="Calibri" w:eastAsia="Calibri" w:hAnsi="Calibri" w:cs="Calibri"/>
        </w:rPr>
        <w:t xml:space="preserve"> visant à remplir les missions de l’OFFA et à atteindre les objectifs de son contrat de gestion</w:t>
      </w:r>
      <w:r w:rsidR="009359EF">
        <w:rPr>
          <w:rFonts w:ascii="Calibri" w:eastAsia="Calibri" w:hAnsi="Calibri" w:cs="Calibri"/>
        </w:rPr>
        <w:t> :</w:t>
      </w:r>
    </w:p>
    <w:p w14:paraId="72520D5C" w14:textId="5A32E85B" w:rsidR="0021102E" w:rsidRDefault="004F2A7E" w:rsidP="004E4169">
      <w:pPr>
        <w:numPr>
          <w:ilvl w:val="0"/>
          <w:numId w:val="1"/>
        </w:numPr>
        <w:spacing w:after="0" w:line="280" w:lineRule="atLeast"/>
        <w:ind w:left="1701" w:hanging="567"/>
        <w:jc w:val="both"/>
        <w:rPr>
          <w:rFonts w:ascii="Calibri" w:eastAsia="Calibri" w:hAnsi="Calibri" w:cs="Calibri"/>
        </w:rPr>
      </w:pPr>
      <w:r>
        <w:rPr>
          <w:rFonts w:ascii="Calibri" w:eastAsia="Calibri" w:hAnsi="Calibri" w:cs="Calibri"/>
        </w:rPr>
        <w:t>Pilotage de l’alternance</w:t>
      </w:r>
    </w:p>
    <w:p w14:paraId="732EAEBC" w14:textId="33A417C8" w:rsidR="0021102E" w:rsidRDefault="004F2A7E" w:rsidP="004E4169">
      <w:pPr>
        <w:numPr>
          <w:ilvl w:val="0"/>
          <w:numId w:val="1"/>
        </w:numPr>
        <w:spacing w:after="0" w:line="280" w:lineRule="atLeast"/>
        <w:ind w:left="1701" w:hanging="567"/>
        <w:jc w:val="both"/>
        <w:rPr>
          <w:rFonts w:ascii="Calibri" w:eastAsia="Calibri" w:hAnsi="Calibri" w:cs="Calibri"/>
        </w:rPr>
      </w:pPr>
      <w:r>
        <w:rPr>
          <w:rFonts w:ascii="Calibri" w:eastAsia="Calibri" w:hAnsi="Calibri" w:cs="Calibri"/>
        </w:rPr>
        <w:t>Synergie et développement d’outils communs</w:t>
      </w:r>
    </w:p>
    <w:p w14:paraId="4E6332B1" w14:textId="1C588EAD" w:rsidR="0021102E" w:rsidRDefault="004F2A7E" w:rsidP="004E4169">
      <w:pPr>
        <w:numPr>
          <w:ilvl w:val="0"/>
          <w:numId w:val="1"/>
        </w:numPr>
        <w:spacing w:after="0" w:line="280" w:lineRule="atLeast"/>
        <w:ind w:left="1701" w:hanging="567"/>
        <w:jc w:val="both"/>
        <w:rPr>
          <w:rFonts w:ascii="Calibri" w:eastAsia="Calibri" w:hAnsi="Calibri" w:cs="Calibri"/>
        </w:rPr>
      </w:pPr>
      <w:r>
        <w:rPr>
          <w:rFonts w:ascii="Calibri" w:eastAsia="Calibri" w:hAnsi="Calibri" w:cs="Calibri"/>
        </w:rPr>
        <w:t>Promotion de l’alternance</w:t>
      </w:r>
    </w:p>
    <w:p w14:paraId="668077D8" w14:textId="4A4A0849" w:rsidR="0021102E" w:rsidRDefault="004F2A7E" w:rsidP="004E4169">
      <w:pPr>
        <w:spacing w:after="0" w:line="280" w:lineRule="atLeast"/>
        <w:ind w:left="1701" w:hanging="567"/>
        <w:jc w:val="both"/>
        <w:rPr>
          <w:rFonts w:ascii="Calibri" w:eastAsia="Calibri" w:hAnsi="Calibri" w:cs="Calibri"/>
        </w:rPr>
      </w:pPr>
      <w:r>
        <w:rPr>
          <w:rFonts w:ascii="Calibri" w:eastAsia="Calibri" w:hAnsi="Calibri" w:cs="Calibri"/>
        </w:rPr>
        <w:t>IV</w:t>
      </w:r>
      <w:r w:rsidR="000D53CA">
        <w:rPr>
          <w:rFonts w:ascii="Calibri" w:eastAsia="Calibri" w:hAnsi="Calibri" w:cs="Calibri"/>
        </w:rPr>
        <w:t>.</w:t>
      </w:r>
      <w:r w:rsidR="000D53CA">
        <w:rPr>
          <w:rFonts w:ascii="Calibri" w:eastAsia="Calibri" w:hAnsi="Calibri" w:cs="Calibri"/>
        </w:rPr>
        <w:tab/>
      </w:r>
      <w:r>
        <w:rPr>
          <w:rFonts w:ascii="Calibri" w:eastAsia="Calibri" w:hAnsi="Calibri" w:cs="Calibri"/>
        </w:rPr>
        <w:t>Monitoring de l’alternance</w:t>
      </w:r>
    </w:p>
    <w:p w14:paraId="4DEA3FB9" w14:textId="377E2C7F" w:rsidR="0021102E" w:rsidRDefault="00E9239E" w:rsidP="00EA4ABE">
      <w:pPr>
        <w:spacing w:after="0" w:line="280" w:lineRule="atLeast"/>
        <w:jc w:val="both"/>
        <w:rPr>
          <w:rFonts w:ascii="Calibri" w:eastAsia="Calibri" w:hAnsi="Calibri" w:cs="Calibri"/>
        </w:rPr>
      </w:pPr>
      <w:r>
        <w:rPr>
          <w:rFonts w:ascii="Calibri" w:eastAsia="Calibri" w:hAnsi="Calibri" w:cs="Calibri"/>
        </w:rPr>
        <w:t>Plus d’info</w:t>
      </w:r>
      <w:r w:rsidR="003B27CB">
        <w:rPr>
          <w:rFonts w:ascii="Calibri" w:eastAsia="Calibri" w:hAnsi="Calibri" w:cs="Calibri"/>
        </w:rPr>
        <w:t>rmations sur notre site</w:t>
      </w:r>
      <w:r>
        <w:rPr>
          <w:rFonts w:ascii="Calibri" w:eastAsia="Calibri" w:hAnsi="Calibri" w:cs="Calibri"/>
        </w:rPr>
        <w:t xml:space="preserve"> : </w:t>
      </w:r>
      <w:hyperlink r:id="rId7" w:history="1">
        <w:r w:rsidR="00BD461B" w:rsidRPr="00B25BED">
          <w:rPr>
            <w:rStyle w:val="Lienhypertexte"/>
            <w:rFonts w:ascii="Calibri" w:eastAsia="Calibri" w:hAnsi="Calibri" w:cs="Calibri"/>
          </w:rPr>
          <w:t>www.formationalternance.be</w:t>
        </w:r>
      </w:hyperlink>
      <w:r w:rsidR="004E4169">
        <w:rPr>
          <w:rFonts w:ascii="Calibri" w:eastAsia="Calibri" w:hAnsi="Calibri" w:cs="Calibri"/>
        </w:rPr>
        <w:t>.</w:t>
      </w:r>
    </w:p>
    <w:p w14:paraId="22B730EE" w14:textId="77777777" w:rsidR="00BD461B" w:rsidRDefault="00BD461B" w:rsidP="004E4169">
      <w:pPr>
        <w:spacing w:after="0" w:line="280" w:lineRule="atLeast"/>
        <w:jc w:val="both"/>
        <w:rPr>
          <w:rFonts w:ascii="Calibri" w:eastAsia="Calibri" w:hAnsi="Calibri" w:cs="Calibri"/>
        </w:rPr>
      </w:pPr>
    </w:p>
    <w:p w14:paraId="288940A2" w14:textId="2B1E2DA7" w:rsidR="00790E0D" w:rsidRPr="00EA4ABE" w:rsidRDefault="00790E0D" w:rsidP="00EA4ABE">
      <w:pPr>
        <w:spacing w:after="0" w:line="280" w:lineRule="atLeast"/>
        <w:jc w:val="both"/>
        <w:rPr>
          <w:rFonts w:ascii="Calibri" w:eastAsia="Calibri" w:hAnsi="Calibri" w:cs="Calibri"/>
        </w:rPr>
      </w:pPr>
      <w:r w:rsidRPr="00EA4ABE">
        <w:rPr>
          <w:rFonts w:ascii="Calibri" w:eastAsia="Calibri" w:hAnsi="Calibri" w:cs="Calibri"/>
        </w:rPr>
        <w:t xml:space="preserve">Un </w:t>
      </w:r>
      <w:r w:rsidR="00FB0A6A">
        <w:rPr>
          <w:rFonts w:ascii="Calibri" w:eastAsia="Calibri" w:hAnsi="Calibri" w:cs="Calibri"/>
        </w:rPr>
        <w:t>c</w:t>
      </w:r>
      <w:r w:rsidRPr="00EA4ABE">
        <w:rPr>
          <w:rFonts w:ascii="Calibri" w:eastAsia="Calibri" w:hAnsi="Calibri" w:cs="Calibri"/>
        </w:rPr>
        <w:t>hargé de mission va prendre sa pension d’ici peu et nous recherchons donc un</w:t>
      </w:r>
      <w:r w:rsidR="00BD461B" w:rsidRPr="00EA4ABE">
        <w:rPr>
          <w:rFonts w:ascii="Calibri" w:eastAsia="Calibri" w:hAnsi="Calibri" w:cs="Calibri"/>
        </w:rPr>
        <w:t>(</w:t>
      </w:r>
      <w:r w:rsidRPr="00EA4ABE">
        <w:rPr>
          <w:rFonts w:ascii="Calibri" w:eastAsia="Calibri" w:hAnsi="Calibri" w:cs="Calibri"/>
        </w:rPr>
        <w:t>e</w:t>
      </w:r>
      <w:r w:rsidR="00BD461B" w:rsidRPr="00EA4ABE">
        <w:rPr>
          <w:rFonts w:ascii="Calibri" w:eastAsia="Calibri" w:hAnsi="Calibri" w:cs="Calibri"/>
        </w:rPr>
        <w:t>)</w:t>
      </w:r>
      <w:r w:rsidR="006F2316" w:rsidRPr="00EA4ABE">
        <w:rPr>
          <w:rFonts w:ascii="Calibri" w:eastAsia="Calibri" w:hAnsi="Calibri" w:cs="Calibri"/>
        </w:rPr>
        <w:t xml:space="preserve"> chargé(e) de mission</w:t>
      </w:r>
      <w:r w:rsidR="00BA42DE" w:rsidRPr="00EA4ABE">
        <w:rPr>
          <w:rFonts w:ascii="Calibri" w:eastAsia="Calibri" w:hAnsi="Calibri" w:cs="Calibri"/>
        </w:rPr>
        <w:t xml:space="preserve"> afin de le remplacer</w:t>
      </w:r>
      <w:r w:rsidRPr="00EA4ABE">
        <w:rPr>
          <w:rFonts w:ascii="Calibri" w:eastAsia="Calibri" w:hAnsi="Calibri" w:cs="Calibri"/>
        </w:rPr>
        <w:t>.</w:t>
      </w:r>
    </w:p>
    <w:p w14:paraId="43FCA32E" w14:textId="77777777" w:rsidR="008D65E8" w:rsidRDefault="008D65E8" w:rsidP="004E4169">
      <w:pPr>
        <w:spacing w:after="0" w:line="280" w:lineRule="atLeast"/>
        <w:jc w:val="both"/>
        <w:rPr>
          <w:rFonts w:ascii="Calibri" w:eastAsia="Calibri" w:hAnsi="Calibri" w:cs="Calibri"/>
        </w:rPr>
      </w:pPr>
    </w:p>
    <w:p w14:paraId="1C885FD0" w14:textId="77777777" w:rsidR="00BA42DE" w:rsidRDefault="00BA42DE" w:rsidP="004E4169">
      <w:pPr>
        <w:spacing w:after="0" w:line="280" w:lineRule="atLeast"/>
        <w:jc w:val="both"/>
        <w:rPr>
          <w:rFonts w:ascii="Calibri" w:eastAsia="Calibri" w:hAnsi="Calibri" w:cs="Calibri"/>
        </w:rPr>
      </w:pPr>
    </w:p>
    <w:p w14:paraId="2E9B75AC" w14:textId="443FD76F" w:rsidR="0021102E" w:rsidRDefault="004F2A7E" w:rsidP="00C03D7D">
      <w:pPr>
        <w:pStyle w:val="Paragraphedeliste"/>
        <w:numPr>
          <w:ilvl w:val="0"/>
          <w:numId w:val="13"/>
        </w:numPr>
        <w:spacing w:after="0" w:line="280" w:lineRule="atLeast"/>
        <w:ind w:left="567"/>
        <w:jc w:val="both"/>
        <w:rPr>
          <w:rFonts w:ascii="Calibri" w:eastAsia="Calibri" w:hAnsi="Calibri" w:cs="Calibri"/>
          <w:b/>
        </w:rPr>
      </w:pPr>
      <w:r>
        <w:rPr>
          <w:rFonts w:ascii="Calibri" w:eastAsia="Calibri" w:hAnsi="Calibri" w:cs="Calibri"/>
          <w:b/>
        </w:rPr>
        <w:t xml:space="preserve">Profil de fonction </w:t>
      </w:r>
      <w:r w:rsidR="00324278">
        <w:rPr>
          <w:rFonts w:ascii="Calibri" w:eastAsia="Calibri" w:hAnsi="Calibri" w:cs="Calibri"/>
          <w:b/>
        </w:rPr>
        <w:t xml:space="preserve">du </w:t>
      </w:r>
      <w:r w:rsidR="00081823">
        <w:rPr>
          <w:rFonts w:ascii="Calibri" w:eastAsia="Calibri" w:hAnsi="Calibri" w:cs="Calibri"/>
          <w:b/>
        </w:rPr>
        <w:t xml:space="preserve">(de la) </w:t>
      </w:r>
      <w:r w:rsidR="00183825">
        <w:rPr>
          <w:rFonts w:ascii="Calibri" w:eastAsia="Calibri" w:hAnsi="Calibri" w:cs="Calibri"/>
          <w:b/>
        </w:rPr>
        <w:t>« </w:t>
      </w:r>
      <w:r w:rsidR="003F2393">
        <w:rPr>
          <w:rFonts w:ascii="Calibri" w:eastAsia="Calibri" w:hAnsi="Calibri" w:cs="Calibri"/>
          <w:b/>
        </w:rPr>
        <w:t>chargé(e) de mission »</w:t>
      </w:r>
    </w:p>
    <w:p w14:paraId="349D9C4C" w14:textId="77777777" w:rsidR="00596DCE" w:rsidRDefault="00596DCE" w:rsidP="004E4169">
      <w:pPr>
        <w:spacing w:after="0" w:line="280" w:lineRule="atLeast"/>
        <w:jc w:val="both"/>
        <w:rPr>
          <w:rFonts w:ascii="Calibri" w:eastAsia="Calibri" w:hAnsi="Calibri" w:cs="Calibri"/>
        </w:rPr>
      </w:pPr>
    </w:p>
    <w:p w14:paraId="74B7A13B" w14:textId="64150EDE" w:rsidR="006D4369" w:rsidRDefault="00081823" w:rsidP="00EA4ABE">
      <w:pPr>
        <w:spacing w:after="0" w:line="280" w:lineRule="atLeast"/>
        <w:jc w:val="both"/>
      </w:pPr>
      <w:r w:rsidRPr="00595970">
        <w:t xml:space="preserve">La fonction </w:t>
      </w:r>
      <w:r w:rsidR="00EA4ABE">
        <w:t>est</w:t>
      </w:r>
      <w:r w:rsidRPr="00595970">
        <w:t xml:space="preserve"> exercée </w:t>
      </w:r>
      <w:r>
        <w:t>au sein d</w:t>
      </w:r>
      <w:r w:rsidR="006D4369">
        <w:t xml:space="preserve">e l’équipe des </w:t>
      </w:r>
      <w:r w:rsidR="005D6367">
        <w:t>c</w:t>
      </w:r>
      <w:r>
        <w:t>hargés de mission.</w:t>
      </w:r>
    </w:p>
    <w:p w14:paraId="1F313974" w14:textId="77777777" w:rsidR="003B63C3" w:rsidRDefault="003B63C3" w:rsidP="00EA4ABE">
      <w:pPr>
        <w:pStyle w:val="Paragraphedeliste"/>
        <w:spacing w:after="0" w:line="280" w:lineRule="atLeast"/>
        <w:ind w:left="0"/>
        <w:jc w:val="both"/>
      </w:pPr>
    </w:p>
    <w:p w14:paraId="6B54ED73" w14:textId="7506C144" w:rsidR="00081823" w:rsidRPr="0033396A" w:rsidRDefault="00081823" w:rsidP="00EA4ABE">
      <w:pPr>
        <w:pStyle w:val="Paragraphedeliste"/>
        <w:spacing w:after="0" w:line="280" w:lineRule="atLeast"/>
        <w:ind w:left="0"/>
        <w:jc w:val="both"/>
        <w:rPr>
          <w:b/>
        </w:rPr>
      </w:pPr>
      <w:r>
        <w:t xml:space="preserve">La répartition des responsabilités et des tâches </w:t>
      </w:r>
      <w:r w:rsidR="00EA4ABE">
        <w:t xml:space="preserve">au sein de l’équipe </w:t>
      </w:r>
      <w:r>
        <w:t>dépend essentiellement de</w:t>
      </w:r>
      <w:r w:rsidR="007C7100">
        <w:t>s</w:t>
      </w:r>
      <w:r>
        <w:t xml:space="preserve"> connaissances, compétences et expériences spécifiques </w:t>
      </w:r>
      <w:r w:rsidR="007C7100">
        <w:t xml:space="preserve">individuelles </w:t>
      </w:r>
      <w:r>
        <w:t xml:space="preserve">en regard des missions à remplir et des objectifs à atteindre </w:t>
      </w:r>
      <w:r w:rsidR="007F3B40" w:rsidRPr="007F3B40">
        <w:rPr>
          <w:b/>
          <w:bCs/>
        </w:rPr>
        <w:t>ma</w:t>
      </w:r>
      <w:r w:rsidRPr="007F3B40">
        <w:rPr>
          <w:b/>
          <w:bCs/>
        </w:rPr>
        <w:t>is</w:t>
      </w:r>
      <w:r w:rsidRPr="0033396A">
        <w:rPr>
          <w:b/>
        </w:rPr>
        <w:t xml:space="preserve"> le travail collaboratif est essentiel tant en équipe qu’avec les partenaires.</w:t>
      </w:r>
    </w:p>
    <w:p w14:paraId="405B6A34" w14:textId="77777777" w:rsidR="003F3D7A" w:rsidRDefault="003F3D7A" w:rsidP="00EA4ABE">
      <w:pPr>
        <w:pStyle w:val="Paragraphedeliste"/>
        <w:spacing w:after="0" w:line="280" w:lineRule="atLeast"/>
        <w:ind w:left="0"/>
        <w:jc w:val="both"/>
      </w:pPr>
    </w:p>
    <w:p w14:paraId="1B53B944" w14:textId="77777777" w:rsidR="003F3D7A" w:rsidRDefault="003F3D7A" w:rsidP="00EA4ABE">
      <w:pPr>
        <w:pStyle w:val="Paragraphedeliste"/>
        <w:spacing w:after="0" w:line="280" w:lineRule="atLeast"/>
        <w:ind w:left="0"/>
        <w:jc w:val="both"/>
      </w:pPr>
    </w:p>
    <w:p w14:paraId="3426494B" w14:textId="0E061B58" w:rsidR="00081823" w:rsidRDefault="00081823" w:rsidP="00EA4ABE">
      <w:pPr>
        <w:pStyle w:val="Paragraphedeliste"/>
        <w:spacing w:after="0" w:line="280" w:lineRule="atLeast"/>
        <w:ind w:left="0"/>
        <w:jc w:val="both"/>
      </w:pPr>
      <w:r>
        <w:t xml:space="preserve">La conduite de réunions et l’animation de </w:t>
      </w:r>
      <w:r w:rsidR="00393D69">
        <w:t>g</w:t>
      </w:r>
      <w:r>
        <w:t>roupes de travail</w:t>
      </w:r>
      <w:r w:rsidR="00393D69">
        <w:t xml:space="preserve">, </w:t>
      </w:r>
      <w:r>
        <w:t xml:space="preserve">la gestion des </w:t>
      </w:r>
      <w:r w:rsidR="00393D69">
        <w:t xml:space="preserve">relations avec les opérateurs de formation et les coachs sectoriels, </w:t>
      </w:r>
      <w:r>
        <w:t xml:space="preserve">la </w:t>
      </w:r>
      <w:r w:rsidR="00BF06BE">
        <w:t>re</w:t>
      </w:r>
      <w:r>
        <w:t>présentation de l’OFFA et de l’alternance dans différentes instances</w:t>
      </w:r>
      <w:r w:rsidR="00BF06BE">
        <w:t xml:space="preserve"> et </w:t>
      </w:r>
      <w:r>
        <w:t xml:space="preserve">manifestations, le soutien à des projets-pilotes, la publication des chiffres de l’alternance, … sont autant d’activités portées ou accompagnées par les </w:t>
      </w:r>
      <w:r w:rsidR="00B36DB0">
        <w:t>c</w:t>
      </w:r>
      <w:r>
        <w:t xml:space="preserve">hargés de mission sous la responsabilité du </w:t>
      </w:r>
      <w:r w:rsidR="00B36DB0">
        <w:t>D</w:t>
      </w:r>
      <w:r>
        <w:t>irecteur général.</w:t>
      </w:r>
    </w:p>
    <w:p w14:paraId="14E72C87" w14:textId="77777777" w:rsidR="00B36DB0" w:rsidRDefault="00B36DB0" w:rsidP="00EA4ABE">
      <w:pPr>
        <w:pStyle w:val="Paragraphedeliste"/>
        <w:spacing w:after="0" w:line="280" w:lineRule="atLeast"/>
        <w:ind w:left="0"/>
      </w:pPr>
    </w:p>
    <w:p w14:paraId="3BD6871B" w14:textId="78ED2AB3" w:rsidR="00081823" w:rsidRDefault="00D062FB" w:rsidP="00EA4ABE">
      <w:pPr>
        <w:pStyle w:val="Paragraphedeliste"/>
        <w:spacing w:after="0" w:line="280" w:lineRule="atLeast"/>
        <w:ind w:left="0"/>
        <w:jc w:val="both"/>
      </w:pPr>
      <w:r>
        <w:t>Il</w:t>
      </w:r>
      <w:r w:rsidR="00081823">
        <w:t xml:space="preserve"> s’agit d’informer différents publics, de répondre aux questions et d’apporter des éléments de solution aux opérateurs et usagers qui éprouvent une difficulté dans la mise en œuvre de la formation en alternance ou l’obtention des incitants financiers mais aussi de collaborer avec les partenaires </w:t>
      </w:r>
      <w:r w:rsidR="00BE01DD">
        <w:t xml:space="preserve">afin de </w:t>
      </w:r>
      <w:r w:rsidR="00081823">
        <w:t>promouvoir et développer quantitativement et qualitativement l’alternance et émettre des recommandations à l’attention des Gouvernements dans cette optique.</w:t>
      </w:r>
    </w:p>
    <w:p w14:paraId="72CE31AF" w14:textId="77777777" w:rsidR="00081823" w:rsidRDefault="00081823" w:rsidP="004E4169">
      <w:pPr>
        <w:spacing w:after="0" w:line="280" w:lineRule="atLeast"/>
        <w:jc w:val="both"/>
        <w:rPr>
          <w:rFonts w:ascii="Calibri" w:eastAsia="Calibri" w:hAnsi="Calibri" w:cs="Calibri"/>
        </w:rPr>
      </w:pPr>
    </w:p>
    <w:p w14:paraId="282531FD" w14:textId="77777777" w:rsidR="00EA4ABE" w:rsidRPr="00EA4ABE" w:rsidRDefault="00EA4ABE" w:rsidP="00EA4ABE">
      <w:pPr>
        <w:pStyle w:val="Paragraphedeliste"/>
        <w:numPr>
          <w:ilvl w:val="0"/>
          <w:numId w:val="14"/>
        </w:numPr>
        <w:spacing w:after="0" w:line="280" w:lineRule="atLeast"/>
        <w:ind w:hanging="294"/>
        <w:jc w:val="both"/>
        <w:rPr>
          <w:rFonts w:ascii="Calibri" w:eastAsia="Calibri" w:hAnsi="Calibri" w:cs="Calibri"/>
          <w:i/>
          <w:u w:val="single"/>
        </w:rPr>
      </w:pPr>
      <w:r w:rsidRPr="00EA4ABE">
        <w:rPr>
          <w:rFonts w:ascii="Calibri" w:eastAsia="Calibri" w:hAnsi="Calibri" w:cs="Calibri"/>
          <w:i/>
          <w:u w:val="single"/>
        </w:rPr>
        <w:t>Connaissances spécifiques et compétences comportementales :</w:t>
      </w:r>
    </w:p>
    <w:p w14:paraId="35FB8A15" w14:textId="77777777" w:rsidR="00EA4ABE" w:rsidRPr="004B5B40" w:rsidRDefault="00EA4ABE" w:rsidP="004B5B40">
      <w:pPr>
        <w:spacing w:after="0" w:line="280" w:lineRule="atLeast"/>
        <w:jc w:val="both"/>
        <w:rPr>
          <w:rFonts w:ascii="Calibri" w:eastAsia="Calibri" w:hAnsi="Calibri" w:cs="Calibri"/>
        </w:rPr>
      </w:pPr>
    </w:p>
    <w:p w14:paraId="0DED12EF" w14:textId="09C137DF" w:rsidR="00EA4ABE" w:rsidRDefault="00BE01DD" w:rsidP="004B5B40">
      <w:pPr>
        <w:pStyle w:val="Paragraphedeliste"/>
        <w:numPr>
          <w:ilvl w:val="0"/>
          <w:numId w:val="30"/>
        </w:numPr>
        <w:spacing w:after="0" w:line="280" w:lineRule="atLeast"/>
        <w:ind w:left="1134"/>
      </w:pPr>
      <w:r>
        <w:t>b</w:t>
      </w:r>
      <w:r w:rsidR="00EA4ABE">
        <w:t>onne connaissance de la structure et du schéma institutionnel de l’enseignement et de la formation en alternance en Belgique francophone</w:t>
      </w:r>
    </w:p>
    <w:p w14:paraId="5AFC235A" w14:textId="28D7B6C7" w:rsidR="00EA4ABE" w:rsidRDefault="00BE01DD" w:rsidP="004B5B40">
      <w:pPr>
        <w:pStyle w:val="Paragraphedeliste"/>
        <w:numPr>
          <w:ilvl w:val="0"/>
          <w:numId w:val="30"/>
        </w:numPr>
        <w:spacing w:after="0" w:line="280" w:lineRule="atLeast"/>
        <w:ind w:left="1134"/>
        <w:jc w:val="both"/>
      </w:pPr>
      <w:r>
        <w:t>c</w:t>
      </w:r>
      <w:r w:rsidR="00EA4ABE">
        <w:t>onnaissance du rôle des partenaires sociaux et des secteurs dans la formation en alternance</w:t>
      </w:r>
    </w:p>
    <w:p w14:paraId="15E52D4F" w14:textId="67194299" w:rsidR="00EA4ABE" w:rsidRDefault="00D01771" w:rsidP="004B5B40">
      <w:pPr>
        <w:pStyle w:val="Paragraphedeliste"/>
        <w:numPr>
          <w:ilvl w:val="0"/>
          <w:numId w:val="30"/>
        </w:numPr>
        <w:spacing w:after="0" w:line="280" w:lineRule="atLeast"/>
        <w:ind w:left="1134"/>
      </w:pPr>
      <w:r>
        <w:t>e</w:t>
      </w:r>
      <w:r w:rsidR="00EA4ABE">
        <w:t>xpérience pédagogique</w:t>
      </w:r>
    </w:p>
    <w:p w14:paraId="1407DB9C" w14:textId="1F0C88B3" w:rsidR="00EA4ABE" w:rsidRDefault="00D01771" w:rsidP="004B5B40">
      <w:pPr>
        <w:pStyle w:val="Paragraphedeliste"/>
        <w:numPr>
          <w:ilvl w:val="0"/>
          <w:numId w:val="30"/>
        </w:numPr>
        <w:spacing w:after="0" w:line="280" w:lineRule="atLeast"/>
        <w:ind w:left="1134"/>
      </w:pPr>
      <w:r>
        <w:t>c</w:t>
      </w:r>
      <w:r w:rsidR="00EA4ABE">
        <w:t>uriosité intellectuelle et ouverture au changement</w:t>
      </w:r>
    </w:p>
    <w:p w14:paraId="0C80B416" w14:textId="09DFBCDB" w:rsidR="00EA4ABE" w:rsidRDefault="00596B68" w:rsidP="00D80839">
      <w:pPr>
        <w:pStyle w:val="Paragraphedeliste"/>
        <w:numPr>
          <w:ilvl w:val="0"/>
          <w:numId w:val="30"/>
        </w:numPr>
        <w:spacing w:after="0" w:line="280" w:lineRule="atLeast"/>
        <w:ind w:left="1134"/>
        <w:jc w:val="both"/>
      </w:pPr>
      <w:r>
        <w:t xml:space="preserve">bonne connaissance des </w:t>
      </w:r>
      <w:r w:rsidR="00EA4ABE">
        <w:t>défi</w:t>
      </w:r>
      <w:r>
        <w:t>s</w:t>
      </w:r>
      <w:r w:rsidR="00EA4ABE">
        <w:t xml:space="preserve"> </w:t>
      </w:r>
      <w:r w:rsidR="00D80839">
        <w:t>liés à la formation en a</w:t>
      </w:r>
      <w:r w:rsidR="00EA4ABE">
        <w:t>lternance</w:t>
      </w:r>
      <w:r w:rsidR="00D80839">
        <w:t xml:space="preserve"> et motivation à les relever</w:t>
      </w:r>
    </w:p>
    <w:p w14:paraId="40895D40" w14:textId="7DF132B7" w:rsidR="00EA4ABE" w:rsidRDefault="008B3956" w:rsidP="004B5B40">
      <w:pPr>
        <w:pStyle w:val="Paragraphedeliste"/>
        <w:numPr>
          <w:ilvl w:val="0"/>
          <w:numId w:val="30"/>
        </w:numPr>
        <w:spacing w:after="0" w:line="280" w:lineRule="atLeast"/>
        <w:ind w:left="1134"/>
      </w:pPr>
      <w:r>
        <w:t xml:space="preserve">sensible </w:t>
      </w:r>
      <w:r w:rsidR="00EA4ABE">
        <w:t>aux valeurs du service public</w:t>
      </w:r>
    </w:p>
    <w:p w14:paraId="70CB2EFF" w14:textId="3D4D90B2" w:rsidR="00EA4ABE" w:rsidRDefault="008B3956" w:rsidP="004B5B40">
      <w:pPr>
        <w:pStyle w:val="Paragraphedeliste"/>
        <w:numPr>
          <w:ilvl w:val="0"/>
          <w:numId w:val="30"/>
        </w:numPr>
        <w:spacing w:after="0" w:line="280" w:lineRule="atLeast"/>
        <w:ind w:left="1134"/>
      </w:pPr>
      <w:r>
        <w:t>b</w:t>
      </w:r>
      <w:r w:rsidR="00EA4ABE">
        <w:t>onne aptitude relationnelle et capacité à travailler en petite équipe</w:t>
      </w:r>
    </w:p>
    <w:p w14:paraId="78BBEC43" w14:textId="2AA18F88" w:rsidR="00EA4ABE" w:rsidRDefault="008B3956" w:rsidP="004B5B40">
      <w:pPr>
        <w:pStyle w:val="Paragraphedeliste"/>
        <w:numPr>
          <w:ilvl w:val="0"/>
          <w:numId w:val="30"/>
        </w:numPr>
        <w:spacing w:after="0" w:line="280" w:lineRule="atLeast"/>
        <w:ind w:left="1134"/>
      </w:pPr>
      <w:r>
        <w:t>c</w:t>
      </w:r>
      <w:r w:rsidR="00EA4ABE">
        <w:t>apacité de travail en autonomie</w:t>
      </w:r>
      <w:r>
        <w:t xml:space="preserve"> en faisant preuve d’initiat</w:t>
      </w:r>
      <w:r w:rsidR="00910C24">
        <w:t>ive</w:t>
      </w:r>
    </w:p>
    <w:p w14:paraId="5C63B7C8" w14:textId="130C0C75" w:rsidR="00EA4ABE" w:rsidRDefault="008B3956" w:rsidP="004B5B40">
      <w:pPr>
        <w:pStyle w:val="Paragraphedeliste"/>
        <w:numPr>
          <w:ilvl w:val="0"/>
          <w:numId w:val="31"/>
        </w:numPr>
        <w:spacing w:after="0" w:line="280" w:lineRule="atLeast"/>
        <w:ind w:left="1134"/>
      </w:pPr>
      <w:r>
        <w:t>r</w:t>
      </w:r>
      <w:r w:rsidR="00EA4ABE">
        <w:t>ésistance au stress</w:t>
      </w:r>
    </w:p>
    <w:p w14:paraId="064B524C" w14:textId="77777777" w:rsidR="00EA4ABE" w:rsidRPr="004B5B40" w:rsidRDefault="00EA4ABE" w:rsidP="004B5B40">
      <w:pPr>
        <w:spacing w:after="0" w:line="280" w:lineRule="atLeast"/>
        <w:jc w:val="both"/>
        <w:rPr>
          <w:rFonts w:ascii="Calibri" w:eastAsia="Calibri" w:hAnsi="Calibri" w:cs="Calibri"/>
        </w:rPr>
      </w:pPr>
    </w:p>
    <w:p w14:paraId="12A0D04E" w14:textId="77777777" w:rsidR="00EA4ABE" w:rsidRPr="00910C24" w:rsidRDefault="00EA4ABE" w:rsidP="004B5B40">
      <w:pPr>
        <w:pStyle w:val="Paragraphedeliste"/>
        <w:numPr>
          <w:ilvl w:val="0"/>
          <w:numId w:val="14"/>
        </w:numPr>
        <w:spacing w:after="0" w:line="280" w:lineRule="atLeast"/>
        <w:ind w:hanging="294"/>
        <w:jc w:val="both"/>
        <w:rPr>
          <w:rFonts w:ascii="Calibri" w:eastAsia="Calibri" w:hAnsi="Calibri" w:cs="Calibri"/>
          <w:i/>
          <w:u w:val="single"/>
        </w:rPr>
      </w:pPr>
      <w:r w:rsidRPr="00910C24">
        <w:rPr>
          <w:rFonts w:ascii="Calibri" w:eastAsia="Calibri" w:hAnsi="Calibri" w:cs="Calibri"/>
          <w:i/>
          <w:u w:val="single"/>
        </w:rPr>
        <w:t>Compétences techniques :</w:t>
      </w:r>
    </w:p>
    <w:p w14:paraId="3E63F7A2" w14:textId="77777777" w:rsidR="00EA4ABE" w:rsidRPr="00BA4B24" w:rsidRDefault="00EA4ABE" w:rsidP="004B5B40">
      <w:pPr>
        <w:pStyle w:val="Paragraphedeliste"/>
        <w:spacing w:after="0" w:line="280" w:lineRule="atLeast"/>
        <w:rPr>
          <w:b/>
          <w:i/>
        </w:rPr>
      </w:pPr>
    </w:p>
    <w:p w14:paraId="094EE748" w14:textId="55BF603E" w:rsidR="00E860D2" w:rsidRDefault="00E860D2" w:rsidP="004B5B40">
      <w:pPr>
        <w:pStyle w:val="Paragraphedeliste"/>
        <w:numPr>
          <w:ilvl w:val="0"/>
          <w:numId w:val="31"/>
        </w:numPr>
        <w:spacing w:after="0" w:line="280" w:lineRule="atLeast"/>
        <w:ind w:left="1134"/>
      </w:pPr>
      <w:r>
        <w:t>facilité avec l</w:t>
      </w:r>
      <w:r w:rsidR="00FE4B47">
        <w:t>’utilisation des</w:t>
      </w:r>
      <w:r>
        <w:t xml:space="preserve"> outils </w:t>
      </w:r>
      <w:r w:rsidR="00EA4ABE">
        <w:t>informatique</w:t>
      </w:r>
      <w:r>
        <w:t xml:space="preserve">s </w:t>
      </w:r>
      <w:r w:rsidR="00EA4ABE">
        <w:t>(</w:t>
      </w:r>
      <w:r>
        <w:t>suite Office, bases de données, etc…)</w:t>
      </w:r>
    </w:p>
    <w:p w14:paraId="0D86A39D" w14:textId="2D017800" w:rsidR="00EA4ABE" w:rsidRDefault="00E860D2" w:rsidP="00492559">
      <w:pPr>
        <w:pStyle w:val="Paragraphedeliste"/>
        <w:numPr>
          <w:ilvl w:val="0"/>
          <w:numId w:val="31"/>
        </w:numPr>
        <w:spacing w:after="0" w:line="280" w:lineRule="atLeast"/>
        <w:ind w:left="1134"/>
      </w:pPr>
      <w:r>
        <w:t>c</w:t>
      </w:r>
      <w:r w:rsidR="00EA4ABE">
        <w:t>apacité d’analyse</w:t>
      </w:r>
    </w:p>
    <w:p w14:paraId="013F7902" w14:textId="48CD9423" w:rsidR="00EA4ABE" w:rsidRDefault="00E860D2" w:rsidP="00492559">
      <w:pPr>
        <w:pStyle w:val="Paragraphedeliste"/>
        <w:numPr>
          <w:ilvl w:val="0"/>
          <w:numId w:val="31"/>
        </w:numPr>
        <w:spacing w:after="0" w:line="280" w:lineRule="atLeast"/>
        <w:ind w:left="1134"/>
        <w:jc w:val="both"/>
      </w:pPr>
      <w:r>
        <w:t>c</w:t>
      </w:r>
      <w:r w:rsidR="00EA4ABE">
        <w:t xml:space="preserve">apacité de conduite de réunions et d’animation de </w:t>
      </w:r>
      <w:r w:rsidR="00DE22AC">
        <w:t>g</w:t>
      </w:r>
      <w:r w:rsidR="00EA4ABE">
        <w:t>roupes de travail</w:t>
      </w:r>
    </w:p>
    <w:p w14:paraId="7B11F353" w14:textId="6314A4F9" w:rsidR="00EA4ABE" w:rsidRDefault="00DE22AC" w:rsidP="00492559">
      <w:pPr>
        <w:pStyle w:val="Paragraphedeliste"/>
        <w:numPr>
          <w:ilvl w:val="0"/>
          <w:numId w:val="31"/>
        </w:numPr>
        <w:spacing w:after="0" w:line="280" w:lineRule="atLeast"/>
        <w:ind w:left="1134"/>
        <w:jc w:val="both"/>
      </w:pPr>
      <w:r>
        <w:t>c</w:t>
      </w:r>
      <w:r w:rsidR="00EA4ABE">
        <w:t>apacité de communication orale (s’exprimer en public, présenter un exposé) et écrite (rédiger un compte-rendu, rédiger des courriers</w:t>
      </w:r>
      <w:r>
        <w:t>, des fiches techniques, etc…</w:t>
      </w:r>
      <w:r w:rsidR="00445C17">
        <w:t>)</w:t>
      </w:r>
    </w:p>
    <w:p w14:paraId="29FC7C18" w14:textId="77777777" w:rsidR="008611A9" w:rsidRPr="008611A9" w:rsidRDefault="008611A9" w:rsidP="008611A9">
      <w:pPr>
        <w:pStyle w:val="Paragraphedeliste"/>
        <w:numPr>
          <w:ilvl w:val="0"/>
          <w:numId w:val="31"/>
        </w:numPr>
        <w:spacing w:after="0" w:line="280" w:lineRule="atLeast"/>
        <w:ind w:left="1134"/>
        <w:jc w:val="both"/>
      </w:pPr>
      <w:r w:rsidRPr="008611A9">
        <w:t>capacité de gestion de dossiers complexes, de données statistiques et de tableaux de bord</w:t>
      </w:r>
    </w:p>
    <w:p w14:paraId="69E12B0C" w14:textId="77777777" w:rsidR="00EA4ABE" w:rsidRDefault="00EA4ABE" w:rsidP="004B5B40">
      <w:pPr>
        <w:spacing w:after="0" w:line="280" w:lineRule="atLeast"/>
      </w:pPr>
    </w:p>
    <w:p w14:paraId="4448FAF7" w14:textId="77777777" w:rsidR="00526E4D" w:rsidRPr="00FE04FF" w:rsidRDefault="00526E4D" w:rsidP="00492559">
      <w:pPr>
        <w:pStyle w:val="Paragraphedeliste"/>
        <w:numPr>
          <w:ilvl w:val="0"/>
          <w:numId w:val="14"/>
        </w:numPr>
        <w:spacing w:after="0" w:line="280" w:lineRule="atLeast"/>
        <w:ind w:hanging="294"/>
        <w:jc w:val="both"/>
        <w:rPr>
          <w:rFonts w:ascii="Calibri" w:eastAsia="Calibri" w:hAnsi="Calibri" w:cs="Calibri"/>
          <w:i/>
          <w:u w:val="single"/>
        </w:rPr>
      </w:pPr>
      <w:r w:rsidRPr="00FE04FF">
        <w:rPr>
          <w:rFonts w:ascii="Calibri" w:eastAsia="Calibri" w:hAnsi="Calibri" w:cs="Calibri"/>
          <w:i/>
          <w:u w:val="single"/>
        </w:rPr>
        <w:t>Diplôme et expérience requise :</w:t>
      </w:r>
    </w:p>
    <w:p w14:paraId="3ED0BE7B" w14:textId="77777777" w:rsidR="00526E4D" w:rsidRPr="00056CD9" w:rsidRDefault="00526E4D" w:rsidP="000F74BA">
      <w:pPr>
        <w:spacing w:after="0" w:line="280" w:lineRule="atLeast"/>
        <w:jc w:val="both"/>
        <w:rPr>
          <w:rFonts w:ascii="Calibri" w:eastAsia="Calibri" w:hAnsi="Calibri" w:cs="Calibri"/>
        </w:rPr>
      </w:pPr>
    </w:p>
    <w:p w14:paraId="263FBB32" w14:textId="4F266BE5" w:rsidR="00FA6064" w:rsidRPr="00492559" w:rsidRDefault="00492559" w:rsidP="000F74BA">
      <w:pPr>
        <w:pStyle w:val="Paragraphedeliste"/>
        <w:numPr>
          <w:ilvl w:val="0"/>
          <w:numId w:val="31"/>
        </w:numPr>
        <w:spacing w:after="0" w:line="280" w:lineRule="atLeast"/>
        <w:ind w:left="1134"/>
        <w:jc w:val="both"/>
      </w:pPr>
      <w:r>
        <w:t>l</w:t>
      </w:r>
      <w:r w:rsidR="00FA6064" w:rsidRPr="00492559">
        <w:t>e (</w:t>
      </w:r>
      <w:r w:rsidR="00CF2628">
        <w:t>l</w:t>
      </w:r>
      <w:r w:rsidR="00FA6064" w:rsidRPr="00492559">
        <w:t>a) chargé(e) de mission e</w:t>
      </w:r>
      <w:r w:rsidR="00526E4D" w:rsidRPr="00492559">
        <w:t xml:space="preserve">st titulaire d’un diplôme de l’enseignement supérieur </w:t>
      </w:r>
      <w:r w:rsidR="004A69AD" w:rsidRPr="00492559">
        <w:t>(universitaire ou non universitaire)</w:t>
      </w:r>
    </w:p>
    <w:p w14:paraId="582FFB1E" w14:textId="36B523D2" w:rsidR="00FA6064" w:rsidRPr="00FA6064" w:rsidRDefault="00492559" w:rsidP="000F74BA">
      <w:pPr>
        <w:pStyle w:val="Paragraphedeliste"/>
        <w:numPr>
          <w:ilvl w:val="0"/>
          <w:numId w:val="31"/>
        </w:numPr>
        <w:spacing w:after="0" w:line="280" w:lineRule="atLeast"/>
        <w:ind w:left="1134"/>
        <w:jc w:val="both"/>
      </w:pPr>
      <w:r>
        <w:t>u</w:t>
      </w:r>
      <w:r w:rsidR="00FA6064" w:rsidRPr="00FA6064">
        <w:t xml:space="preserve">ne première expérience professionnelle en lien avec la formation </w:t>
      </w:r>
      <w:r w:rsidR="003C5A62">
        <w:t xml:space="preserve">et l’enseignement </w:t>
      </w:r>
      <w:r w:rsidR="00FA6064" w:rsidRPr="00FA6064">
        <w:t>en alternance est un atout</w:t>
      </w:r>
    </w:p>
    <w:p w14:paraId="371311CE" w14:textId="2080D3F8" w:rsidR="00526E4D" w:rsidRPr="00492559" w:rsidRDefault="00492559" w:rsidP="000F74BA">
      <w:pPr>
        <w:pStyle w:val="Paragraphedeliste"/>
        <w:numPr>
          <w:ilvl w:val="0"/>
          <w:numId w:val="31"/>
        </w:numPr>
        <w:spacing w:after="0" w:line="280" w:lineRule="atLeast"/>
        <w:ind w:left="1134"/>
        <w:jc w:val="both"/>
      </w:pPr>
      <w:r>
        <w:t>i</w:t>
      </w:r>
      <w:r w:rsidR="009970AC" w:rsidRPr="00492559">
        <w:t>l/elle a</w:t>
      </w:r>
      <w:r w:rsidR="00526E4D" w:rsidRPr="00492559">
        <w:t xml:space="preserve"> </w:t>
      </w:r>
      <w:r w:rsidR="001F493C">
        <w:t xml:space="preserve">de </w:t>
      </w:r>
      <w:r w:rsidR="00706BE9">
        <w:t>très bonne</w:t>
      </w:r>
      <w:r w:rsidR="001F493C">
        <w:t>s</w:t>
      </w:r>
      <w:r w:rsidR="00706BE9">
        <w:t xml:space="preserve"> </w:t>
      </w:r>
      <w:r w:rsidR="00526E4D" w:rsidRPr="00492559">
        <w:t>connaissance</w:t>
      </w:r>
      <w:r w:rsidR="001F493C">
        <w:t>s</w:t>
      </w:r>
      <w:r w:rsidR="00526E4D" w:rsidRPr="00492559">
        <w:t xml:space="preserve"> de la formation en alternance en Belgique francophone</w:t>
      </w:r>
      <w:r w:rsidR="00224A6A">
        <w:t xml:space="preserve"> (cadre </w:t>
      </w:r>
      <w:r w:rsidR="001D3218">
        <w:t>structurel</w:t>
      </w:r>
      <w:r w:rsidR="00224A6A">
        <w:t>)</w:t>
      </w:r>
      <w:r w:rsidR="000F74BA">
        <w:t>, de l’OFFA</w:t>
      </w:r>
      <w:r w:rsidR="00526E4D" w:rsidRPr="00492559">
        <w:t xml:space="preserve"> et des réglementations applicables ou démontre sa volonté de les acquérir</w:t>
      </w:r>
      <w:r w:rsidR="001D3218">
        <w:t xml:space="preserve"> rapidement</w:t>
      </w:r>
    </w:p>
    <w:p w14:paraId="6E131927" w14:textId="7C4CD9E1" w:rsidR="00EA4ABE" w:rsidRDefault="000F74BA" w:rsidP="000F74BA">
      <w:pPr>
        <w:pStyle w:val="Paragraphedeliste"/>
        <w:numPr>
          <w:ilvl w:val="0"/>
          <w:numId w:val="32"/>
        </w:numPr>
        <w:spacing w:after="0" w:line="280" w:lineRule="atLeast"/>
      </w:pPr>
      <w:r>
        <w:t>c</w:t>
      </w:r>
      <w:r w:rsidR="00EA4ABE">
        <w:t>onnaissance</w:t>
      </w:r>
      <w:r w:rsidR="00AD3470">
        <w:t xml:space="preserve"> </w:t>
      </w:r>
      <w:r w:rsidR="00EA4ABE">
        <w:t>pratique/compréhension d</w:t>
      </w:r>
      <w:r w:rsidR="00A73528">
        <w:t>e l’anglais</w:t>
      </w:r>
      <w:r w:rsidR="00EA4ABE">
        <w:t xml:space="preserve"> et/ou d</w:t>
      </w:r>
      <w:r w:rsidR="00A6496E">
        <w:t>u néerlandais</w:t>
      </w:r>
    </w:p>
    <w:p w14:paraId="2B5285A0" w14:textId="75F72550" w:rsidR="008B0B89" w:rsidRPr="003F3D7A" w:rsidRDefault="008B0B89" w:rsidP="003F3D7A">
      <w:pPr>
        <w:spacing w:after="0" w:line="280" w:lineRule="atLeast"/>
      </w:pPr>
    </w:p>
    <w:p w14:paraId="5A4F4A47" w14:textId="4634740F" w:rsidR="003F3D7A" w:rsidRDefault="003F3D7A">
      <w:r>
        <w:br w:type="page"/>
      </w:r>
    </w:p>
    <w:p w14:paraId="65554F92" w14:textId="77777777" w:rsidR="003F3D7A" w:rsidRPr="003F3D7A" w:rsidRDefault="003F3D7A" w:rsidP="003F3D7A">
      <w:pPr>
        <w:spacing w:after="0" w:line="280" w:lineRule="atLeast"/>
      </w:pPr>
    </w:p>
    <w:p w14:paraId="18B9A908" w14:textId="77777777" w:rsidR="003F3D7A" w:rsidRPr="003F3D7A" w:rsidRDefault="003F3D7A" w:rsidP="003F3D7A">
      <w:pPr>
        <w:spacing w:after="0" w:line="280" w:lineRule="atLeast"/>
      </w:pPr>
    </w:p>
    <w:p w14:paraId="3C92EC39" w14:textId="3A127C68" w:rsidR="0021102E" w:rsidRPr="00FE04FF" w:rsidRDefault="004F2A7E" w:rsidP="000F74BA">
      <w:pPr>
        <w:pStyle w:val="Paragraphedeliste"/>
        <w:numPr>
          <w:ilvl w:val="0"/>
          <w:numId w:val="14"/>
        </w:numPr>
        <w:spacing w:after="0" w:line="280" w:lineRule="atLeast"/>
        <w:ind w:hanging="294"/>
        <w:jc w:val="both"/>
        <w:rPr>
          <w:rFonts w:ascii="Calibri" w:eastAsia="Calibri" w:hAnsi="Calibri" w:cs="Calibri"/>
          <w:i/>
          <w:u w:val="single"/>
        </w:rPr>
      </w:pPr>
      <w:r w:rsidRPr="00FE04FF">
        <w:rPr>
          <w:rFonts w:ascii="Calibri" w:eastAsia="Calibri" w:hAnsi="Calibri" w:cs="Calibri"/>
          <w:i/>
          <w:u w:val="single"/>
        </w:rPr>
        <w:t>Communication et concertation :</w:t>
      </w:r>
    </w:p>
    <w:p w14:paraId="2C659BA9" w14:textId="33578E31" w:rsidR="00DB39D4" w:rsidRDefault="00DB39D4" w:rsidP="000F74BA">
      <w:pPr>
        <w:tabs>
          <w:tab w:val="left" w:pos="720"/>
        </w:tabs>
        <w:spacing w:after="0" w:line="280" w:lineRule="atLeast"/>
        <w:jc w:val="both"/>
        <w:rPr>
          <w:rFonts w:ascii="Calibri" w:eastAsia="Calibri" w:hAnsi="Calibri" w:cs="Calibri"/>
        </w:rPr>
      </w:pPr>
    </w:p>
    <w:p w14:paraId="6B7D27A9" w14:textId="3E2BB0DA" w:rsidR="0021102E" w:rsidRPr="00D00245" w:rsidRDefault="00D00245" w:rsidP="00D00245">
      <w:pPr>
        <w:pStyle w:val="Paragraphedeliste"/>
        <w:numPr>
          <w:ilvl w:val="0"/>
          <w:numId w:val="31"/>
        </w:numPr>
        <w:spacing w:after="0" w:line="280" w:lineRule="atLeast"/>
        <w:ind w:left="1134"/>
        <w:jc w:val="both"/>
      </w:pPr>
      <w:r>
        <w:t>a</w:t>
      </w:r>
      <w:r w:rsidR="00EB3769" w:rsidRPr="00D00245">
        <w:t xml:space="preserve"> </w:t>
      </w:r>
      <w:r w:rsidR="004F2A7E" w:rsidRPr="00D00245">
        <w:t>des contacts quotidiens au sein ou en dehors d</w:t>
      </w:r>
      <w:r w:rsidR="00A92330" w:rsidRPr="00D00245">
        <w:t>e l’OFFA</w:t>
      </w:r>
      <w:r w:rsidR="004F2A7E" w:rsidRPr="00D00245">
        <w:t xml:space="preserve"> pour échanger des informations à propos de la prise en charge et du suivi des dossiers en cours</w:t>
      </w:r>
    </w:p>
    <w:p w14:paraId="3B67803F" w14:textId="4FFBD5ED" w:rsidR="0021102E" w:rsidRPr="00A022C6" w:rsidRDefault="00D00245" w:rsidP="00D00245">
      <w:pPr>
        <w:pStyle w:val="Paragraphedeliste"/>
        <w:numPr>
          <w:ilvl w:val="0"/>
          <w:numId w:val="31"/>
        </w:numPr>
        <w:spacing w:after="0" w:line="280" w:lineRule="atLeast"/>
        <w:ind w:left="1134"/>
        <w:jc w:val="both"/>
        <w:rPr>
          <w:rFonts w:ascii="Calibri" w:eastAsia="Calibri" w:hAnsi="Calibri" w:cs="Calibri"/>
        </w:rPr>
      </w:pPr>
      <w:r>
        <w:t>a</w:t>
      </w:r>
      <w:r w:rsidR="00EB3769" w:rsidRPr="00D00245">
        <w:t xml:space="preserve"> </w:t>
      </w:r>
      <w:r w:rsidR="004F2A7E" w:rsidRPr="00D00245">
        <w:t xml:space="preserve">des contacts quotidiens avec ses </w:t>
      </w:r>
      <w:r w:rsidR="005273DA" w:rsidRPr="00D00245">
        <w:t xml:space="preserve">collègues et </w:t>
      </w:r>
      <w:r w:rsidR="004F2A7E" w:rsidRPr="00D00245">
        <w:t>responsables pour échanger des informations à propos de l’état d’avancement des dossiers en cours</w:t>
      </w:r>
    </w:p>
    <w:p w14:paraId="5E1C8B5C" w14:textId="40AD98FD" w:rsidR="00E86C2D" w:rsidRDefault="00E86C2D" w:rsidP="004E4169">
      <w:pPr>
        <w:tabs>
          <w:tab w:val="left" w:pos="720"/>
          <w:tab w:val="left" w:pos="997"/>
        </w:tabs>
        <w:spacing w:after="0" w:line="280" w:lineRule="atLeast"/>
        <w:jc w:val="both"/>
        <w:rPr>
          <w:rFonts w:ascii="Calibri" w:eastAsia="Calibri" w:hAnsi="Calibri" w:cs="Calibri"/>
        </w:rPr>
      </w:pPr>
    </w:p>
    <w:p w14:paraId="5ED2E5F2" w14:textId="77777777" w:rsidR="00E86C2D" w:rsidRDefault="00E86C2D" w:rsidP="004E4169">
      <w:pPr>
        <w:tabs>
          <w:tab w:val="left" w:pos="720"/>
          <w:tab w:val="left" w:pos="997"/>
        </w:tabs>
        <w:spacing w:after="0" w:line="280" w:lineRule="atLeast"/>
        <w:jc w:val="both"/>
        <w:rPr>
          <w:rFonts w:ascii="Calibri" w:eastAsia="Calibri" w:hAnsi="Calibri" w:cs="Calibri"/>
        </w:rPr>
      </w:pPr>
    </w:p>
    <w:p w14:paraId="150A8AF1" w14:textId="4E657CD3" w:rsidR="0021102E" w:rsidRDefault="004F2A7E" w:rsidP="00C03D7D">
      <w:pPr>
        <w:pStyle w:val="Paragraphedeliste"/>
        <w:numPr>
          <w:ilvl w:val="0"/>
          <w:numId w:val="13"/>
        </w:numPr>
        <w:spacing w:after="0" w:line="280" w:lineRule="atLeast"/>
        <w:ind w:left="567"/>
        <w:jc w:val="both"/>
        <w:rPr>
          <w:rFonts w:ascii="Calibri" w:eastAsia="Calibri" w:hAnsi="Calibri" w:cs="Calibri"/>
          <w:b/>
        </w:rPr>
      </w:pPr>
      <w:r>
        <w:rPr>
          <w:rFonts w:ascii="Calibri" w:eastAsia="Calibri" w:hAnsi="Calibri" w:cs="Calibri"/>
          <w:b/>
        </w:rPr>
        <w:t>Conditions d’engagement et de travail</w:t>
      </w:r>
    </w:p>
    <w:p w14:paraId="107D1C87" w14:textId="77777777" w:rsidR="00D91866" w:rsidRPr="00867387" w:rsidRDefault="00D91866" w:rsidP="004E4169">
      <w:pPr>
        <w:spacing w:after="0" w:line="280" w:lineRule="atLeast"/>
        <w:jc w:val="both"/>
        <w:rPr>
          <w:rFonts w:ascii="Calibri" w:eastAsia="Calibri" w:hAnsi="Calibri" w:cs="Calibri"/>
          <w:iCs/>
        </w:rPr>
      </w:pPr>
    </w:p>
    <w:p w14:paraId="115CAE93" w14:textId="77777777" w:rsidR="00EB3769" w:rsidRDefault="004F2A7E" w:rsidP="004E4169">
      <w:pPr>
        <w:pStyle w:val="Paragraphedeliste"/>
        <w:numPr>
          <w:ilvl w:val="0"/>
          <w:numId w:val="18"/>
        </w:numPr>
        <w:spacing w:after="0" w:line="280" w:lineRule="atLeast"/>
        <w:ind w:hanging="294"/>
        <w:jc w:val="both"/>
        <w:rPr>
          <w:rFonts w:ascii="Calibri" w:eastAsia="Calibri" w:hAnsi="Calibri" w:cs="Calibri"/>
          <w:i/>
          <w:u w:val="single"/>
        </w:rPr>
      </w:pPr>
      <w:r w:rsidRPr="00D91866">
        <w:rPr>
          <w:rFonts w:ascii="Calibri" w:eastAsia="Calibri" w:hAnsi="Calibri" w:cs="Calibri"/>
          <w:i/>
          <w:u w:val="single"/>
        </w:rPr>
        <w:t>Contexte de travail et modalités administratives</w:t>
      </w:r>
      <w:r w:rsidR="00867387">
        <w:rPr>
          <w:rFonts w:ascii="Calibri" w:eastAsia="Calibri" w:hAnsi="Calibri" w:cs="Calibri"/>
          <w:i/>
          <w:u w:val="single"/>
        </w:rPr>
        <w:t> :</w:t>
      </w:r>
    </w:p>
    <w:p w14:paraId="0238F21B" w14:textId="77777777" w:rsidR="00EB3769" w:rsidRDefault="00EB3769" w:rsidP="004E4169">
      <w:pPr>
        <w:pStyle w:val="Paragraphedeliste"/>
        <w:spacing w:after="0" w:line="280" w:lineRule="atLeast"/>
        <w:jc w:val="both"/>
        <w:rPr>
          <w:rFonts w:ascii="Calibri" w:eastAsia="Calibri" w:hAnsi="Calibri" w:cs="Calibri"/>
          <w:i/>
          <w:u w:val="single"/>
        </w:rPr>
      </w:pPr>
    </w:p>
    <w:p w14:paraId="4C39F169" w14:textId="2BA208D1" w:rsidR="002E6A59" w:rsidRPr="00EB3769" w:rsidRDefault="004F2A7E" w:rsidP="004E4169">
      <w:pPr>
        <w:pStyle w:val="Paragraphedeliste"/>
        <w:spacing w:after="0" w:line="280" w:lineRule="atLeast"/>
        <w:jc w:val="both"/>
        <w:rPr>
          <w:rFonts w:ascii="Calibri" w:eastAsia="Calibri" w:hAnsi="Calibri" w:cs="Calibri"/>
          <w:i/>
          <w:u w:val="single"/>
        </w:rPr>
      </w:pPr>
      <w:r w:rsidRPr="00EB3769">
        <w:rPr>
          <w:rFonts w:ascii="Calibri" w:eastAsia="Calibri" w:hAnsi="Calibri" w:cs="Calibri"/>
          <w:b/>
          <w:bCs/>
        </w:rPr>
        <w:t>Entité administrative</w:t>
      </w:r>
      <w:r w:rsidRPr="00EB3769">
        <w:rPr>
          <w:rFonts w:ascii="Calibri" w:eastAsia="Calibri" w:hAnsi="Calibri" w:cs="Calibri"/>
        </w:rPr>
        <w:t> :</w:t>
      </w:r>
    </w:p>
    <w:p w14:paraId="6259543F" w14:textId="0E602CE3" w:rsidR="00EB3769" w:rsidRDefault="004F2A7E" w:rsidP="004E4169">
      <w:pPr>
        <w:pStyle w:val="Paragraphedeliste"/>
        <w:numPr>
          <w:ilvl w:val="0"/>
          <w:numId w:val="15"/>
        </w:numPr>
        <w:spacing w:after="0" w:line="280" w:lineRule="atLeast"/>
        <w:jc w:val="both"/>
        <w:rPr>
          <w:rFonts w:ascii="Calibri" w:eastAsia="Calibri" w:hAnsi="Calibri" w:cs="Calibri"/>
        </w:rPr>
      </w:pPr>
      <w:r w:rsidRPr="00AB6563">
        <w:rPr>
          <w:rFonts w:ascii="Calibri" w:eastAsia="Calibri" w:hAnsi="Calibri" w:cs="Calibri"/>
        </w:rPr>
        <w:t>OFFA</w:t>
      </w:r>
      <w:r w:rsidR="002E6A59" w:rsidRPr="00AB6563">
        <w:rPr>
          <w:rFonts w:ascii="Calibri" w:eastAsia="Calibri" w:hAnsi="Calibri" w:cs="Calibri"/>
        </w:rPr>
        <w:t>,</w:t>
      </w:r>
      <w:r w:rsidRPr="00AB6563">
        <w:rPr>
          <w:rFonts w:ascii="Calibri" w:eastAsia="Calibri" w:hAnsi="Calibri" w:cs="Calibri"/>
        </w:rPr>
        <w:t xml:space="preserve"> Office francophone de la formation en alternance</w:t>
      </w:r>
      <w:r w:rsidR="00867387">
        <w:rPr>
          <w:rFonts w:ascii="Calibri" w:eastAsia="Calibri" w:hAnsi="Calibri" w:cs="Calibri"/>
        </w:rPr>
        <w:t>.</w:t>
      </w:r>
    </w:p>
    <w:p w14:paraId="2D3DC982" w14:textId="77777777" w:rsidR="00EB3769" w:rsidRDefault="00EB3769" w:rsidP="004E4169">
      <w:pPr>
        <w:spacing w:after="0" w:line="280" w:lineRule="atLeast"/>
        <w:ind w:left="708"/>
        <w:jc w:val="both"/>
        <w:rPr>
          <w:rFonts w:ascii="Calibri" w:eastAsia="Calibri" w:hAnsi="Calibri" w:cs="Calibri"/>
        </w:rPr>
      </w:pPr>
    </w:p>
    <w:p w14:paraId="150AD55B" w14:textId="3B122745" w:rsidR="002E6A59" w:rsidRPr="00EB3769" w:rsidRDefault="004F2A7E" w:rsidP="004E4169">
      <w:pPr>
        <w:spacing w:after="0" w:line="280" w:lineRule="atLeast"/>
        <w:ind w:left="708"/>
        <w:jc w:val="both"/>
        <w:rPr>
          <w:rFonts w:ascii="Calibri" w:eastAsia="Calibri" w:hAnsi="Calibri" w:cs="Calibri"/>
        </w:rPr>
      </w:pPr>
      <w:r w:rsidRPr="00EB3769">
        <w:rPr>
          <w:rFonts w:ascii="Calibri" w:eastAsia="Calibri" w:hAnsi="Calibri" w:cs="Calibri"/>
          <w:b/>
          <w:bCs/>
        </w:rPr>
        <w:t>Lieu de travail</w:t>
      </w:r>
      <w:r w:rsidR="000337DF">
        <w:rPr>
          <w:rFonts w:ascii="Calibri" w:eastAsia="Calibri" w:hAnsi="Calibri" w:cs="Calibri"/>
          <w:b/>
          <w:bCs/>
        </w:rPr>
        <w:t> :</w:t>
      </w:r>
    </w:p>
    <w:p w14:paraId="447AFB58" w14:textId="121786C1" w:rsidR="00E86C2D" w:rsidRDefault="00D91866" w:rsidP="004E4169">
      <w:pPr>
        <w:pStyle w:val="Paragraphedeliste"/>
        <w:numPr>
          <w:ilvl w:val="0"/>
          <w:numId w:val="15"/>
        </w:numPr>
        <w:spacing w:after="0" w:line="280" w:lineRule="atLeast"/>
        <w:jc w:val="both"/>
        <w:rPr>
          <w:rFonts w:ascii="Calibri" w:eastAsia="Calibri" w:hAnsi="Calibri" w:cs="Calibri"/>
        </w:rPr>
      </w:pPr>
      <w:r>
        <w:rPr>
          <w:rFonts w:ascii="Calibri" w:eastAsia="Calibri" w:hAnsi="Calibri" w:cs="Calibri"/>
        </w:rPr>
        <w:t>a</w:t>
      </w:r>
      <w:r w:rsidR="004F2A7E">
        <w:rPr>
          <w:rFonts w:ascii="Calibri" w:eastAsia="Calibri" w:hAnsi="Calibri" w:cs="Calibri"/>
        </w:rPr>
        <w:t>u siège de l’OFF</w:t>
      </w:r>
      <w:r>
        <w:rPr>
          <w:rFonts w:ascii="Calibri" w:eastAsia="Calibri" w:hAnsi="Calibri" w:cs="Calibri"/>
        </w:rPr>
        <w:t xml:space="preserve">A </w:t>
      </w:r>
      <w:r w:rsidR="002E6A59">
        <w:rPr>
          <w:rFonts w:ascii="Calibri" w:eastAsia="Calibri" w:hAnsi="Calibri" w:cs="Calibri"/>
        </w:rPr>
        <w:t>(a</w:t>
      </w:r>
      <w:r w:rsidR="004F2A7E">
        <w:rPr>
          <w:rFonts w:ascii="Calibri" w:eastAsia="Calibri" w:hAnsi="Calibri" w:cs="Calibri"/>
        </w:rPr>
        <w:t>v</w:t>
      </w:r>
      <w:r w:rsidR="002E6A59">
        <w:rPr>
          <w:rFonts w:ascii="Calibri" w:eastAsia="Calibri" w:hAnsi="Calibri" w:cs="Calibri"/>
        </w:rPr>
        <w:t>enue</w:t>
      </w:r>
      <w:r w:rsidR="004F2A7E">
        <w:rPr>
          <w:rFonts w:ascii="Calibri" w:eastAsia="Calibri" w:hAnsi="Calibri" w:cs="Calibri"/>
        </w:rPr>
        <w:t xml:space="preserve"> Herrmann-Debroux </w:t>
      </w:r>
      <w:r>
        <w:rPr>
          <w:rFonts w:ascii="Calibri" w:eastAsia="Calibri" w:hAnsi="Calibri" w:cs="Calibri"/>
        </w:rPr>
        <w:t xml:space="preserve">40 </w:t>
      </w:r>
      <w:r w:rsidR="002E6A59">
        <w:rPr>
          <w:rFonts w:ascii="Calibri" w:eastAsia="Calibri" w:hAnsi="Calibri" w:cs="Calibri"/>
        </w:rPr>
        <w:t>–</w:t>
      </w:r>
      <w:r>
        <w:rPr>
          <w:rFonts w:ascii="Calibri" w:eastAsia="Calibri" w:hAnsi="Calibri" w:cs="Calibri"/>
        </w:rPr>
        <w:t xml:space="preserve"> 42</w:t>
      </w:r>
      <w:r w:rsidR="002E6A59">
        <w:rPr>
          <w:rFonts w:ascii="Calibri" w:eastAsia="Calibri" w:hAnsi="Calibri" w:cs="Calibri"/>
        </w:rPr>
        <w:t xml:space="preserve"> à Auderghem</w:t>
      </w:r>
      <w:r w:rsidR="00465943">
        <w:rPr>
          <w:rFonts w:ascii="Calibri" w:eastAsia="Calibri" w:hAnsi="Calibri" w:cs="Calibri"/>
        </w:rPr>
        <w:t xml:space="preserve">, une station de métro est située à </w:t>
      </w:r>
      <w:r w:rsidR="009C0B56">
        <w:rPr>
          <w:rFonts w:ascii="Calibri" w:eastAsia="Calibri" w:hAnsi="Calibri" w:cs="Calibri"/>
        </w:rPr>
        <w:t xml:space="preserve">moins de </w:t>
      </w:r>
      <w:r w:rsidR="00465943">
        <w:rPr>
          <w:rFonts w:ascii="Calibri" w:eastAsia="Calibri" w:hAnsi="Calibri" w:cs="Calibri"/>
        </w:rPr>
        <w:t>100 mètres des locaux de l’OFFA</w:t>
      </w:r>
      <w:r w:rsidR="002E6A59">
        <w:rPr>
          <w:rFonts w:ascii="Calibri" w:eastAsia="Calibri" w:hAnsi="Calibri" w:cs="Calibri"/>
        </w:rPr>
        <w:t>)</w:t>
      </w:r>
      <w:r w:rsidR="004F2A7E">
        <w:rPr>
          <w:rFonts w:ascii="Calibri" w:eastAsia="Calibri" w:hAnsi="Calibri" w:cs="Calibri"/>
        </w:rPr>
        <w:t>,</w:t>
      </w:r>
    </w:p>
    <w:p w14:paraId="30C59FCD" w14:textId="17183FEC" w:rsidR="00E86C2D" w:rsidRDefault="004F2A7E" w:rsidP="004E4169">
      <w:pPr>
        <w:pStyle w:val="Paragraphedeliste"/>
        <w:numPr>
          <w:ilvl w:val="0"/>
          <w:numId w:val="15"/>
        </w:numPr>
        <w:spacing w:after="0" w:line="280" w:lineRule="atLeast"/>
        <w:jc w:val="both"/>
        <w:rPr>
          <w:rFonts w:ascii="Calibri" w:eastAsia="Calibri" w:hAnsi="Calibri" w:cs="Calibri"/>
        </w:rPr>
      </w:pPr>
      <w:r>
        <w:rPr>
          <w:rFonts w:ascii="Calibri" w:eastAsia="Calibri" w:hAnsi="Calibri" w:cs="Calibri"/>
        </w:rPr>
        <w:t xml:space="preserve">des missions sont </w:t>
      </w:r>
      <w:r w:rsidR="00D91866">
        <w:rPr>
          <w:rFonts w:ascii="Calibri" w:eastAsia="Calibri" w:hAnsi="Calibri" w:cs="Calibri"/>
        </w:rPr>
        <w:t xml:space="preserve">possibles ponctuellement </w:t>
      </w:r>
      <w:r>
        <w:rPr>
          <w:rFonts w:ascii="Calibri" w:eastAsia="Calibri" w:hAnsi="Calibri" w:cs="Calibri"/>
        </w:rPr>
        <w:t>en Belgique francophone</w:t>
      </w:r>
      <w:r w:rsidR="00571D6A">
        <w:rPr>
          <w:rFonts w:ascii="Calibri" w:eastAsia="Calibri" w:hAnsi="Calibri" w:cs="Calibri"/>
        </w:rPr>
        <w:t xml:space="preserve"> ou à l’étranger</w:t>
      </w:r>
      <w:r w:rsidR="00DC1619">
        <w:rPr>
          <w:rFonts w:ascii="Calibri" w:eastAsia="Calibri" w:hAnsi="Calibri" w:cs="Calibri"/>
        </w:rPr>
        <w:t xml:space="preserve"> (court séjour)</w:t>
      </w:r>
      <w:r w:rsidR="00867387">
        <w:rPr>
          <w:rFonts w:ascii="Calibri" w:eastAsia="Calibri" w:hAnsi="Calibri" w:cs="Calibri"/>
        </w:rPr>
        <w:t>,</w:t>
      </w:r>
    </w:p>
    <w:p w14:paraId="4BCA40D7" w14:textId="143E1C13" w:rsidR="00EB3769" w:rsidRDefault="00481E9A" w:rsidP="004E4169">
      <w:pPr>
        <w:pStyle w:val="Paragraphedeliste"/>
        <w:numPr>
          <w:ilvl w:val="0"/>
          <w:numId w:val="15"/>
        </w:numPr>
        <w:spacing w:after="0" w:line="280" w:lineRule="atLeast"/>
        <w:jc w:val="both"/>
        <w:rPr>
          <w:rFonts w:ascii="Calibri" w:eastAsia="Calibri" w:hAnsi="Calibri" w:cs="Calibri"/>
        </w:rPr>
      </w:pPr>
      <w:r>
        <w:rPr>
          <w:rFonts w:ascii="Calibri" w:eastAsia="Calibri" w:hAnsi="Calibri" w:cs="Calibri"/>
        </w:rPr>
        <w:t>du télétravail est organisé dès que les compétences permettant de travailler à distance son</w:t>
      </w:r>
      <w:r w:rsidR="00503958">
        <w:rPr>
          <w:rFonts w:ascii="Calibri" w:eastAsia="Calibri" w:hAnsi="Calibri" w:cs="Calibri"/>
        </w:rPr>
        <w:t>t</w:t>
      </w:r>
      <w:r>
        <w:rPr>
          <w:rFonts w:ascii="Calibri" w:eastAsia="Calibri" w:hAnsi="Calibri" w:cs="Calibri"/>
        </w:rPr>
        <w:t xml:space="preserve"> acquises</w:t>
      </w:r>
      <w:r w:rsidR="008B4911">
        <w:rPr>
          <w:rFonts w:ascii="Calibri" w:eastAsia="Calibri" w:hAnsi="Calibri" w:cs="Calibri"/>
        </w:rPr>
        <w:t xml:space="preserve"> (2 jours par semaine maximum)</w:t>
      </w:r>
      <w:r w:rsidR="00867387">
        <w:rPr>
          <w:rFonts w:ascii="Calibri" w:eastAsia="Calibri" w:hAnsi="Calibri" w:cs="Calibri"/>
        </w:rPr>
        <w:t>.</w:t>
      </w:r>
    </w:p>
    <w:p w14:paraId="7CECF660" w14:textId="77777777" w:rsidR="00EB3769" w:rsidRDefault="00EB3769" w:rsidP="004E4169">
      <w:pPr>
        <w:spacing w:after="0" w:line="280" w:lineRule="atLeast"/>
        <w:ind w:left="708"/>
        <w:jc w:val="both"/>
        <w:rPr>
          <w:rFonts w:ascii="Calibri" w:eastAsia="Calibri" w:hAnsi="Calibri" w:cs="Calibri"/>
        </w:rPr>
      </w:pPr>
    </w:p>
    <w:p w14:paraId="019F1072" w14:textId="60E644DF" w:rsidR="00481E9A" w:rsidRPr="00EB3769" w:rsidRDefault="00481E9A" w:rsidP="004E4169">
      <w:pPr>
        <w:spacing w:after="0" w:line="280" w:lineRule="atLeast"/>
        <w:ind w:left="708"/>
        <w:jc w:val="both"/>
        <w:rPr>
          <w:rFonts w:ascii="Calibri" w:eastAsia="Calibri" w:hAnsi="Calibri" w:cs="Calibri"/>
          <w:b/>
          <w:bCs/>
        </w:rPr>
      </w:pPr>
      <w:r w:rsidRPr="00EB3769">
        <w:rPr>
          <w:rFonts w:ascii="Calibri" w:eastAsia="Calibri" w:hAnsi="Calibri" w:cs="Calibri"/>
          <w:b/>
          <w:bCs/>
        </w:rPr>
        <w:t>Rémunération</w:t>
      </w:r>
      <w:r w:rsidR="00AB6563" w:rsidRPr="00EB3769">
        <w:rPr>
          <w:rFonts w:ascii="Calibri" w:eastAsia="Calibri" w:hAnsi="Calibri" w:cs="Calibri"/>
          <w:b/>
          <w:bCs/>
        </w:rPr>
        <w:t xml:space="preserve"> et avantages</w:t>
      </w:r>
      <w:r w:rsidRPr="00EB3769">
        <w:rPr>
          <w:rFonts w:ascii="Calibri" w:eastAsia="Calibri" w:hAnsi="Calibri" w:cs="Calibri"/>
          <w:b/>
          <w:bCs/>
        </w:rPr>
        <w:t> :</w:t>
      </w:r>
    </w:p>
    <w:p w14:paraId="656C636B" w14:textId="0E76DFA1" w:rsidR="0021102E" w:rsidRDefault="006F7E3A" w:rsidP="004E4169">
      <w:pPr>
        <w:pStyle w:val="Paragraphedeliste"/>
        <w:numPr>
          <w:ilvl w:val="0"/>
          <w:numId w:val="15"/>
        </w:numPr>
        <w:spacing w:after="0" w:line="280" w:lineRule="atLeast"/>
        <w:jc w:val="both"/>
        <w:rPr>
          <w:rFonts w:ascii="Calibri" w:eastAsia="Calibri" w:hAnsi="Calibri" w:cs="Calibri"/>
        </w:rPr>
      </w:pPr>
      <w:r>
        <w:rPr>
          <w:rFonts w:ascii="Calibri" w:eastAsia="Calibri" w:hAnsi="Calibri" w:cs="Calibri"/>
        </w:rPr>
        <w:t xml:space="preserve">maintien des conditions de rémunération </w:t>
      </w:r>
      <w:r w:rsidR="00465943">
        <w:rPr>
          <w:rFonts w:ascii="Calibri" w:eastAsia="Calibri" w:hAnsi="Calibri" w:cs="Calibri"/>
        </w:rPr>
        <w:t xml:space="preserve">acquises au sein de </w:t>
      </w:r>
      <w:r>
        <w:rPr>
          <w:rFonts w:ascii="Calibri" w:eastAsia="Calibri" w:hAnsi="Calibri" w:cs="Calibri"/>
        </w:rPr>
        <w:t>l’organisme d’origine</w:t>
      </w:r>
      <w:r w:rsidR="00465943">
        <w:rPr>
          <w:rFonts w:ascii="Calibri" w:eastAsia="Calibri" w:hAnsi="Calibri" w:cs="Calibri"/>
        </w:rPr>
        <w:t>,</w:t>
      </w:r>
    </w:p>
    <w:p w14:paraId="0A2EF2A1" w14:textId="4F70B505" w:rsidR="0021102E" w:rsidRDefault="00AB6563" w:rsidP="004E4169">
      <w:pPr>
        <w:pStyle w:val="Paragraphedeliste"/>
        <w:numPr>
          <w:ilvl w:val="0"/>
          <w:numId w:val="15"/>
        </w:numPr>
        <w:spacing w:after="0" w:line="280" w:lineRule="atLeast"/>
        <w:jc w:val="both"/>
        <w:rPr>
          <w:rFonts w:ascii="Calibri" w:eastAsia="Calibri" w:hAnsi="Calibri" w:cs="Calibri"/>
        </w:rPr>
      </w:pPr>
      <w:r>
        <w:rPr>
          <w:rFonts w:ascii="Calibri" w:eastAsia="Calibri" w:hAnsi="Calibri" w:cs="Calibri"/>
        </w:rPr>
        <w:t>r</w:t>
      </w:r>
      <w:r w:rsidR="004F2A7E">
        <w:rPr>
          <w:rFonts w:ascii="Calibri" w:eastAsia="Calibri" w:hAnsi="Calibri" w:cs="Calibri"/>
        </w:rPr>
        <w:t xml:space="preserve">emboursement par l’institution d’origine des </w:t>
      </w:r>
      <w:r w:rsidR="007F1E81">
        <w:rPr>
          <w:rFonts w:ascii="Calibri" w:eastAsia="Calibri" w:hAnsi="Calibri" w:cs="Calibri"/>
        </w:rPr>
        <w:t xml:space="preserve">frais de </w:t>
      </w:r>
      <w:r w:rsidR="004F2A7E">
        <w:rPr>
          <w:rFonts w:ascii="Calibri" w:eastAsia="Calibri" w:hAnsi="Calibri" w:cs="Calibri"/>
        </w:rPr>
        <w:t>transports en commun pour les déplacements domicile-lieu de travail</w:t>
      </w:r>
      <w:r w:rsidR="00867387">
        <w:rPr>
          <w:rFonts w:ascii="Calibri" w:eastAsia="Calibri" w:hAnsi="Calibri" w:cs="Calibri"/>
        </w:rPr>
        <w:t>,</w:t>
      </w:r>
    </w:p>
    <w:p w14:paraId="461EB1C0" w14:textId="31DD5483" w:rsidR="0021102E" w:rsidRDefault="00AB6563" w:rsidP="004E4169">
      <w:pPr>
        <w:pStyle w:val="Paragraphedeliste"/>
        <w:numPr>
          <w:ilvl w:val="0"/>
          <w:numId w:val="15"/>
        </w:numPr>
        <w:spacing w:after="0" w:line="280" w:lineRule="atLeast"/>
        <w:jc w:val="both"/>
        <w:rPr>
          <w:rFonts w:ascii="Calibri" w:eastAsia="Calibri" w:hAnsi="Calibri" w:cs="Calibri"/>
        </w:rPr>
      </w:pPr>
      <w:r>
        <w:rPr>
          <w:rFonts w:ascii="Calibri" w:eastAsia="Calibri" w:hAnsi="Calibri" w:cs="Calibri"/>
        </w:rPr>
        <w:t>re</w:t>
      </w:r>
      <w:r w:rsidR="004F2A7E">
        <w:rPr>
          <w:rFonts w:ascii="Calibri" w:eastAsia="Calibri" w:hAnsi="Calibri" w:cs="Calibri"/>
        </w:rPr>
        <w:t>mboursement par l’OFFA des frais de parcours pour les missions OFFA</w:t>
      </w:r>
      <w:r w:rsidR="00867387">
        <w:rPr>
          <w:rFonts w:ascii="Calibri" w:eastAsia="Calibri" w:hAnsi="Calibri" w:cs="Calibri"/>
        </w:rPr>
        <w:t>,</w:t>
      </w:r>
    </w:p>
    <w:p w14:paraId="3562CEA6" w14:textId="2AC5551D" w:rsidR="00EB3769" w:rsidRDefault="00AB6563" w:rsidP="004E4169">
      <w:pPr>
        <w:pStyle w:val="Paragraphedeliste"/>
        <w:numPr>
          <w:ilvl w:val="0"/>
          <w:numId w:val="15"/>
        </w:numPr>
        <w:spacing w:after="0" w:line="280" w:lineRule="atLeast"/>
        <w:jc w:val="both"/>
        <w:rPr>
          <w:rFonts w:ascii="Calibri" w:eastAsia="Calibri" w:hAnsi="Calibri" w:cs="Calibri"/>
        </w:rPr>
      </w:pPr>
      <w:r>
        <w:rPr>
          <w:rFonts w:ascii="Calibri" w:eastAsia="Calibri" w:hAnsi="Calibri" w:cs="Calibri"/>
        </w:rPr>
        <w:t>i</w:t>
      </w:r>
      <w:r w:rsidR="004F2A7E">
        <w:rPr>
          <w:rFonts w:ascii="Calibri" w:eastAsia="Calibri" w:hAnsi="Calibri" w:cs="Calibri"/>
        </w:rPr>
        <w:t>ndemnités de séjour</w:t>
      </w:r>
      <w:r>
        <w:rPr>
          <w:rFonts w:ascii="Calibri" w:eastAsia="Calibri" w:hAnsi="Calibri" w:cs="Calibri"/>
        </w:rPr>
        <w:t xml:space="preserve"> en cas de missions OFFA</w:t>
      </w:r>
      <w:r w:rsidR="00CA0F64">
        <w:rPr>
          <w:rFonts w:ascii="Calibri" w:eastAsia="Calibri" w:hAnsi="Calibri" w:cs="Calibri"/>
        </w:rPr>
        <w:t>,</w:t>
      </w:r>
    </w:p>
    <w:p w14:paraId="6F5F14B8" w14:textId="40FED079" w:rsidR="00CA0F64" w:rsidRDefault="00CA0F64" w:rsidP="004E4169">
      <w:pPr>
        <w:pStyle w:val="Paragraphedeliste"/>
        <w:numPr>
          <w:ilvl w:val="0"/>
          <w:numId w:val="15"/>
        </w:numPr>
        <w:spacing w:after="0" w:line="280" w:lineRule="atLeast"/>
        <w:jc w:val="both"/>
        <w:rPr>
          <w:rFonts w:ascii="Calibri" w:eastAsia="Calibri" w:hAnsi="Calibri" w:cs="Calibri"/>
        </w:rPr>
      </w:pPr>
      <w:r>
        <w:rPr>
          <w:rFonts w:ascii="Calibri" w:eastAsia="Calibri" w:hAnsi="Calibri" w:cs="Calibri"/>
          <w:iCs/>
        </w:rPr>
        <w:t>indemnité de télétravail sur base du Code de la fonction publique wallonne</w:t>
      </w:r>
      <w:r w:rsidR="00F74E71">
        <w:rPr>
          <w:rFonts w:ascii="Calibri" w:eastAsia="Calibri" w:hAnsi="Calibri" w:cs="Calibri"/>
          <w:iCs/>
        </w:rPr>
        <w:t>,</w:t>
      </w:r>
    </w:p>
    <w:p w14:paraId="032E1813" w14:textId="5520E76A" w:rsidR="00F74E71" w:rsidRPr="00F5242C" w:rsidRDefault="00F74E71" w:rsidP="00F74E71">
      <w:pPr>
        <w:pStyle w:val="Paragraphedeliste"/>
        <w:numPr>
          <w:ilvl w:val="0"/>
          <w:numId w:val="15"/>
        </w:numPr>
        <w:spacing w:after="0" w:line="280" w:lineRule="atLeast"/>
        <w:jc w:val="both"/>
        <w:rPr>
          <w:rFonts w:ascii="Calibri" w:eastAsia="Calibri" w:hAnsi="Calibri" w:cs="Calibri"/>
          <w:i/>
          <w:u w:val="single"/>
        </w:rPr>
      </w:pPr>
      <w:r>
        <w:rPr>
          <w:rFonts w:ascii="Calibri" w:eastAsia="Calibri" w:hAnsi="Calibri" w:cs="Calibri"/>
          <w:iCs/>
        </w:rPr>
        <w:t>intervention de l'OFFA dans l'abonnement de téléphonie mobile.</w:t>
      </w:r>
    </w:p>
    <w:p w14:paraId="08307593" w14:textId="77777777" w:rsidR="00EB3769" w:rsidRDefault="00EB3769" w:rsidP="004E4169">
      <w:pPr>
        <w:spacing w:after="0" w:line="280" w:lineRule="atLeast"/>
        <w:ind w:left="708"/>
        <w:jc w:val="both"/>
        <w:rPr>
          <w:rFonts w:ascii="Calibri" w:eastAsia="Calibri" w:hAnsi="Calibri" w:cs="Calibri"/>
        </w:rPr>
      </w:pPr>
    </w:p>
    <w:p w14:paraId="4362FCA0" w14:textId="337E1D22" w:rsidR="00AB6563" w:rsidRPr="00EB3769" w:rsidRDefault="004F2A7E" w:rsidP="004E4169">
      <w:pPr>
        <w:spacing w:after="0" w:line="280" w:lineRule="atLeast"/>
        <w:ind w:left="708"/>
        <w:jc w:val="both"/>
        <w:rPr>
          <w:rFonts w:ascii="Calibri" w:eastAsia="Calibri" w:hAnsi="Calibri" w:cs="Calibri"/>
          <w:b/>
          <w:bCs/>
        </w:rPr>
      </w:pPr>
      <w:r w:rsidRPr="00EB3769">
        <w:rPr>
          <w:rFonts w:ascii="Calibri" w:eastAsia="Calibri" w:hAnsi="Calibri" w:cs="Calibri"/>
          <w:b/>
          <w:bCs/>
        </w:rPr>
        <w:t>Régime de travail :</w:t>
      </w:r>
    </w:p>
    <w:p w14:paraId="0A91C44D" w14:textId="6195A7ED" w:rsidR="00EB3769" w:rsidRDefault="00867387" w:rsidP="004E4169">
      <w:pPr>
        <w:pStyle w:val="Paragraphedeliste"/>
        <w:numPr>
          <w:ilvl w:val="0"/>
          <w:numId w:val="15"/>
        </w:numPr>
        <w:spacing w:after="0" w:line="280" w:lineRule="atLeast"/>
        <w:jc w:val="both"/>
        <w:rPr>
          <w:rFonts w:ascii="Calibri" w:eastAsia="Calibri" w:hAnsi="Calibri" w:cs="Calibri"/>
        </w:rPr>
      </w:pPr>
      <w:r>
        <w:rPr>
          <w:rFonts w:ascii="Calibri" w:eastAsia="Calibri" w:hAnsi="Calibri" w:cs="Calibri"/>
        </w:rPr>
        <w:t xml:space="preserve">prestations à </w:t>
      </w:r>
      <w:r w:rsidR="004F2A7E">
        <w:rPr>
          <w:rFonts w:ascii="Calibri" w:eastAsia="Calibri" w:hAnsi="Calibri" w:cs="Calibri"/>
        </w:rPr>
        <w:t>temps plein</w:t>
      </w:r>
      <w:r w:rsidR="00BA3FD9">
        <w:rPr>
          <w:rFonts w:ascii="Calibri" w:eastAsia="Calibri" w:hAnsi="Calibri" w:cs="Calibri"/>
        </w:rPr>
        <w:t xml:space="preserve"> (38 heures</w:t>
      </w:r>
      <w:r w:rsidR="00D420EB">
        <w:rPr>
          <w:rFonts w:ascii="Calibri" w:eastAsia="Calibri" w:hAnsi="Calibri" w:cs="Calibri"/>
        </w:rPr>
        <w:t xml:space="preserve"> </w:t>
      </w:r>
      <w:r>
        <w:rPr>
          <w:rFonts w:ascii="Calibri" w:eastAsia="Calibri" w:hAnsi="Calibri" w:cs="Calibri"/>
        </w:rPr>
        <w:t>par semaine</w:t>
      </w:r>
      <w:r w:rsidR="00D420EB">
        <w:rPr>
          <w:rFonts w:ascii="Calibri" w:eastAsia="Calibri" w:hAnsi="Calibri" w:cs="Calibri"/>
        </w:rPr>
        <w:t>)</w:t>
      </w:r>
      <w:r>
        <w:rPr>
          <w:rFonts w:ascii="Calibri" w:eastAsia="Calibri" w:hAnsi="Calibri" w:cs="Calibri"/>
        </w:rPr>
        <w:t>.</w:t>
      </w:r>
    </w:p>
    <w:p w14:paraId="3CD920AE" w14:textId="77777777" w:rsidR="00EB3769" w:rsidRDefault="00EB3769" w:rsidP="004E4169">
      <w:pPr>
        <w:spacing w:after="0" w:line="280" w:lineRule="atLeast"/>
        <w:ind w:left="708"/>
        <w:jc w:val="both"/>
        <w:rPr>
          <w:rFonts w:ascii="Calibri" w:eastAsia="Calibri" w:hAnsi="Calibri" w:cs="Calibri"/>
        </w:rPr>
      </w:pPr>
    </w:p>
    <w:p w14:paraId="30C66F77" w14:textId="0F0B3ABD" w:rsidR="00AB6563" w:rsidRPr="00EB3769" w:rsidRDefault="004F2A7E" w:rsidP="004E4169">
      <w:pPr>
        <w:spacing w:after="0" w:line="280" w:lineRule="atLeast"/>
        <w:ind w:left="708"/>
        <w:jc w:val="both"/>
        <w:rPr>
          <w:rFonts w:ascii="Calibri" w:eastAsia="Calibri" w:hAnsi="Calibri" w:cs="Calibri"/>
          <w:b/>
          <w:bCs/>
        </w:rPr>
      </w:pPr>
      <w:r w:rsidRPr="00EB3769">
        <w:rPr>
          <w:rFonts w:ascii="Calibri" w:eastAsia="Calibri" w:hAnsi="Calibri" w:cs="Calibri"/>
          <w:b/>
          <w:bCs/>
        </w:rPr>
        <w:t>Régime des congés :</w:t>
      </w:r>
    </w:p>
    <w:p w14:paraId="10267C30" w14:textId="77777777" w:rsidR="00EB3769" w:rsidRDefault="00AB6563" w:rsidP="004E4169">
      <w:pPr>
        <w:pStyle w:val="Paragraphedeliste"/>
        <w:numPr>
          <w:ilvl w:val="0"/>
          <w:numId w:val="15"/>
        </w:numPr>
        <w:spacing w:after="0" w:line="280" w:lineRule="atLeast"/>
        <w:jc w:val="both"/>
        <w:rPr>
          <w:rFonts w:ascii="Calibri" w:eastAsia="Calibri" w:hAnsi="Calibri" w:cs="Calibri"/>
        </w:rPr>
      </w:pPr>
      <w:r>
        <w:rPr>
          <w:rFonts w:ascii="Calibri" w:eastAsia="Calibri" w:hAnsi="Calibri" w:cs="Calibri"/>
        </w:rPr>
        <w:t xml:space="preserve">le nombre de jours de congés est régi par le </w:t>
      </w:r>
      <w:r w:rsidR="004F2A7E">
        <w:rPr>
          <w:rFonts w:ascii="Calibri" w:eastAsia="Calibri" w:hAnsi="Calibri" w:cs="Calibri"/>
        </w:rPr>
        <w:t>Code de la fonction publique wallonne</w:t>
      </w:r>
      <w:r w:rsidR="00867387">
        <w:rPr>
          <w:rFonts w:ascii="Calibri" w:eastAsia="Calibri" w:hAnsi="Calibri" w:cs="Calibri"/>
        </w:rPr>
        <w:t>.</w:t>
      </w:r>
    </w:p>
    <w:p w14:paraId="333B3207" w14:textId="77777777" w:rsidR="00EB3769" w:rsidRDefault="00EB3769" w:rsidP="004E4169">
      <w:pPr>
        <w:spacing w:after="0" w:line="280" w:lineRule="atLeast"/>
        <w:ind w:left="708"/>
        <w:jc w:val="both"/>
        <w:rPr>
          <w:rFonts w:ascii="Calibri" w:eastAsia="Calibri" w:hAnsi="Calibri" w:cs="Calibri"/>
          <w:bCs/>
        </w:rPr>
      </w:pPr>
    </w:p>
    <w:p w14:paraId="12B29D66" w14:textId="2A630172" w:rsidR="00AB6563" w:rsidRPr="00EB3769" w:rsidRDefault="004F2A7E" w:rsidP="004E4169">
      <w:pPr>
        <w:spacing w:after="0" w:line="280" w:lineRule="atLeast"/>
        <w:ind w:left="708"/>
        <w:jc w:val="both"/>
        <w:rPr>
          <w:rFonts w:ascii="Calibri" w:eastAsia="Calibri" w:hAnsi="Calibri" w:cs="Calibri"/>
          <w:b/>
        </w:rPr>
      </w:pPr>
      <w:r w:rsidRPr="00EB3769">
        <w:rPr>
          <w:rFonts w:ascii="Calibri" w:eastAsia="Calibri" w:hAnsi="Calibri" w:cs="Calibri"/>
          <w:b/>
        </w:rPr>
        <w:t xml:space="preserve">Durée du détachement : </w:t>
      </w:r>
    </w:p>
    <w:p w14:paraId="67D2A547" w14:textId="269198C4" w:rsidR="0021102E" w:rsidRPr="00AB6563" w:rsidRDefault="004F2A7E" w:rsidP="004E4169">
      <w:pPr>
        <w:pStyle w:val="Paragraphedeliste"/>
        <w:numPr>
          <w:ilvl w:val="0"/>
          <w:numId w:val="15"/>
        </w:numPr>
        <w:spacing w:after="0" w:line="280" w:lineRule="atLeast"/>
        <w:jc w:val="both"/>
        <w:rPr>
          <w:rFonts w:ascii="Calibri" w:eastAsia="Calibri" w:hAnsi="Calibri" w:cs="Calibri"/>
        </w:rPr>
      </w:pPr>
      <w:r w:rsidRPr="00AB6563">
        <w:rPr>
          <w:rFonts w:ascii="Calibri" w:eastAsia="Calibri" w:hAnsi="Calibri" w:cs="Calibri"/>
        </w:rPr>
        <w:t xml:space="preserve">la durée </w:t>
      </w:r>
      <w:r w:rsidR="003C5CBA">
        <w:rPr>
          <w:rFonts w:ascii="Calibri" w:eastAsia="Calibri" w:hAnsi="Calibri" w:cs="Calibri"/>
        </w:rPr>
        <w:t xml:space="preserve">initiale </w:t>
      </w:r>
      <w:r w:rsidRPr="00AB6563">
        <w:rPr>
          <w:rFonts w:ascii="Calibri" w:eastAsia="Calibri" w:hAnsi="Calibri" w:cs="Calibri"/>
        </w:rPr>
        <w:t>du détachement est de 24 mois et est susceptible d’être prolongée.</w:t>
      </w:r>
    </w:p>
    <w:p w14:paraId="5CF0C930" w14:textId="77777777" w:rsidR="00D91866" w:rsidRDefault="00D91866" w:rsidP="004E4169">
      <w:pPr>
        <w:spacing w:after="0" w:line="280" w:lineRule="atLeast"/>
        <w:jc w:val="both"/>
        <w:rPr>
          <w:rFonts w:ascii="Calibri" w:eastAsia="Calibri" w:hAnsi="Calibri" w:cs="Calibri"/>
          <w:i/>
        </w:rPr>
      </w:pPr>
    </w:p>
    <w:p w14:paraId="6F022B16" w14:textId="2987D405" w:rsidR="0021102E" w:rsidRDefault="0021102E" w:rsidP="004E4169">
      <w:pPr>
        <w:spacing w:after="0" w:line="280" w:lineRule="atLeast"/>
        <w:jc w:val="both"/>
        <w:rPr>
          <w:rFonts w:ascii="Calibri" w:eastAsia="Calibri" w:hAnsi="Calibri" w:cs="Calibri"/>
        </w:rPr>
      </w:pPr>
    </w:p>
    <w:p w14:paraId="4663B0C3" w14:textId="77777777" w:rsidR="00F5242C" w:rsidRDefault="004F2A7E" w:rsidP="00C03D7D">
      <w:pPr>
        <w:pStyle w:val="Paragraphedeliste"/>
        <w:numPr>
          <w:ilvl w:val="0"/>
          <w:numId w:val="13"/>
        </w:numPr>
        <w:spacing w:after="0" w:line="280" w:lineRule="atLeast"/>
        <w:ind w:left="567"/>
        <w:jc w:val="both"/>
        <w:rPr>
          <w:rFonts w:ascii="Calibri" w:eastAsia="Calibri" w:hAnsi="Calibri" w:cs="Calibri"/>
          <w:b/>
        </w:rPr>
      </w:pPr>
      <w:r>
        <w:rPr>
          <w:rFonts w:ascii="Calibri" w:eastAsia="Calibri" w:hAnsi="Calibri" w:cs="Calibri"/>
          <w:b/>
        </w:rPr>
        <w:t>Comment postuler ?</w:t>
      </w:r>
    </w:p>
    <w:p w14:paraId="668FB087" w14:textId="77777777" w:rsidR="00F5242C" w:rsidRDefault="00F5242C" w:rsidP="0020105C">
      <w:pPr>
        <w:pStyle w:val="Paragraphedeliste"/>
        <w:spacing w:after="0" w:line="280" w:lineRule="atLeast"/>
        <w:ind w:left="0"/>
        <w:jc w:val="both"/>
        <w:rPr>
          <w:rFonts w:ascii="Calibri" w:eastAsia="Calibri" w:hAnsi="Calibri" w:cs="Calibri"/>
          <w:b/>
        </w:rPr>
      </w:pPr>
    </w:p>
    <w:p w14:paraId="3767DC2D" w14:textId="1C182798" w:rsidR="00930527" w:rsidRPr="00D65E07" w:rsidRDefault="00930527" w:rsidP="00930527">
      <w:pPr>
        <w:pStyle w:val="Paragraphedeliste"/>
        <w:spacing w:after="0" w:line="280" w:lineRule="atLeast"/>
        <w:ind w:left="0"/>
        <w:jc w:val="both"/>
        <w:rPr>
          <w:rFonts w:ascii="Calibri" w:eastAsia="Calibri" w:hAnsi="Calibri" w:cs="Calibri"/>
          <w:bCs/>
        </w:rPr>
      </w:pPr>
      <w:r w:rsidRPr="00D65E07">
        <w:rPr>
          <w:rFonts w:ascii="Calibri" w:eastAsia="Calibri" w:hAnsi="Calibri" w:cs="Calibri"/>
          <w:bCs/>
        </w:rPr>
        <w:t xml:space="preserve">N’hésitez pas à contacter </w:t>
      </w:r>
      <w:r w:rsidR="00B15CC9">
        <w:rPr>
          <w:rFonts w:ascii="Calibri" w:eastAsia="Calibri" w:hAnsi="Calibri" w:cs="Calibri"/>
          <w:bCs/>
        </w:rPr>
        <w:t xml:space="preserve">Alain GOREUX </w:t>
      </w:r>
      <w:r w:rsidRPr="00D65E07">
        <w:rPr>
          <w:rFonts w:ascii="Calibri" w:eastAsia="Calibri" w:hAnsi="Calibri" w:cs="Calibri"/>
          <w:bCs/>
        </w:rPr>
        <w:t>si vous souhaitez plus d’informations</w:t>
      </w:r>
      <w:r w:rsidR="00B15CC9">
        <w:rPr>
          <w:rFonts w:ascii="Calibri" w:eastAsia="Calibri" w:hAnsi="Calibri" w:cs="Calibri"/>
          <w:bCs/>
        </w:rPr>
        <w:t xml:space="preserve"> : </w:t>
      </w:r>
      <w:r>
        <w:rPr>
          <w:rFonts w:ascii="Calibri" w:eastAsia="Calibri" w:hAnsi="Calibri" w:cs="Calibri"/>
          <w:bCs/>
        </w:rPr>
        <w:t>0484 / 410</w:t>
      </w:r>
      <w:r w:rsidR="00715B08">
        <w:rPr>
          <w:rFonts w:ascii="Calibri" w:eastAsia="Calibri" w:hAnsi="Calibri" w:cs="Calibri"/>
          <w:bCs/>
        </w:rPr>
        <w:t xml:space="preserve"> </w:t>
      </w:r>
      <w:r>
        <w:rPr>
          <w:rFonts w:ascii="Calibri" w:eastAsia="Calibri" w:hAnsi="Calibri" w:cs="Calibri"/>
          <w:bCs/>
        </w:rPr>
        <w:t xml:space="preserve">776 ou </w:t>
      </w:r>
      <w:hyperlink r:id="rId8" w:history="1">
        <w:r w:rsidRPr="00646B31">
          <w:rPr>
            <w:rStyle w:val="Lienhypertexte"/>
            <w:rFonts w:ascii="Calibri" w:eastAsia="Calibri" w:hAnsi="Calibri" w:cs="Calibri"/>
            <w:bCs/>
          </w:rPr>
          <w:t>alain.goreux@offa-oip.be</w:t>
        </w:r>
      </w:hyperlink>
      <w:r>
        <w:rPr>
          <w:rFonts w:ascii="Calibri" w:eastAsia="Calibri" w:hAnsi="Calibri" w:cs="Calibri"/>
          <w:bCs/>
        </w:rPr>
        <w:t>.</w:t>
      </w:r>
    </w:p>
    <w:p w14:paraId="6D477A92" w14:textId="14DA7201" w:rsidR="003F3D7A" w:rsidRDefault="003F3D7A">
      <w:pPr>
        <w:rPr>
          <w:rFonts w:ascii="Calibri" w:eastAsia="Calibri" w:hAnsi="Calibri" w:cs="Calibri"/>
          <w:b/>
        </w:rPr>
      </w:pPr>
      <w:r>
        <w:rPr>
          <w:rFonts w:ascii="Calibri" w:eastAsia="Calibri" w:hAnsi="Calibri" w:cs="Calibri"/>
          <w:b/>
        </w:rPr>
        <w:br w:type="page"/>
      </w:r>
    </w:p>
    <w:p w14:paraId="1B543B4D" w14:textId="77777777" w:rsidR="00930527" w:rsidRDefault="00930527" w:rsidP="0020105C">
      <w:pPr>
        <w:pStyle w:val="Paragraphedeliste"/>
        <w:spacing w:after="0" w:line="280" w:lineRule="atLeast"/>
        <w:ind w:left="0"/>
        <w:jc w:val="both"/>
        <w:rPr>
          <w:rFonts w:ascii="Calibri" w:eastAsia="Calibri" w:hAnsi="Calibri" w:cs="Calibri"/>
          <w:b/>
        </w:rPr>
      </w:pPr>
    </w:p>
    <w:p w14:paraId="36216426" w14:textId="77777777" w:rsidR="003F3D7A" w:rsidRDefault="003F3D7A" w:rsidP="0020105C">
      <w:pPr>
        <w:pStyle w:val="Paragraphedeliste"/>
        <w:spacing w:after="0" w:line="280" w:lineRule="atLeast"/>
        <w:ind w:left="0"/>
        <w:jc w:val="both"/>
        <w:rPr>
          <w:rFonts w:ascii="Calibri" w:eastAsia="Calibri" w:hAnsi="Calibri" w:cs="Calibri"/>
          <w:b/>
        </w:rPr>
      </w:pPr>
    </w:p>
    <w:p w14:paraId="3743E6A6" w14:textId="533284F2" w:rsidR="00F5242C" w:rsidRDefault="004F2A7E" w:rsidP="0020105C">
      <w:pPr>
        <w:pStyle w:val="Paragraphedeliste"/>
        <w:spacing w:after="0" w:line="280" w:lineRule="atLeast"/>
        <w:ind w:left="0"/>
        <w:jc w:val="both"/>
        <w:rPr>
          <w:rFonts w:ascii="Calibri" w:eastAsia="Calibri" w:hAnsi="Calibri" w:cs="Calibri"/>
          <w:b/>
        </w:rPr>
      </w:pPr>
      <w:r w:rsidRPr="00F5242C">
        <w:rPr>
          <w:rFonts w:ascii="Calibri" w:eastAsia="Calibri" w:hAnsi="Calibri" w:cs="Calibri"/>
          <w:b/>
        </w:rPr>
        <w:t>Date limite de</w:t>
      </w:r>
      <w:r w:rsidR="0020105C">
        <w:rPr>
          <w:rFonts w:ascii="Calibri" w:eastAsia="Calibri" w:hAnsi="Calibri" w:cs="Calibri"/>
          <w:b/>
        </w:rPr>
        <w:t xml:space="preserve"> l’envoi de votre </w:t>
      </w:r>
      <w:r w:rsidRPr="00F5242C">
        <w:rPr>
          <w:rFonts w:ascii="Calibri" w:eastAsia="Calibri" w:hAnsi="Calibri" w:cs="Calibri"/>
          <w:b/>
        </w:rPr>
        <w:t xml:space="preserve">candidature : </w:t>
      </w:r>
      <w:r w:rsidR="00D30FED" w:rsidRPr="00F5242C">
        <w:rPr>
          <w:rFonts w:ascii="Calibri" w:eastAsia="Calibri" w:hAnsi="Calibri" w:cs="Calibri"/>
          <w:b/>
        </w:rPr>
        <w:t xml:space="preserve">vendredi </w:t>
      </w:r>
      <w:r w:rsidR="004E1717">
        <w:rPr>
          <w:rFonts w:ascii="Calibri" w:eastAsia="Calibri" w:hAnsi="Calibri" w:cs="Calibri"/>
          <w:b/>
        </w:rPr>
        <w:t>8 décembre</w:t>
      </w:r>
      <w:r w:rsidR="0020105C">
        <w:rPr>
          <w:rFonts w:ascii="Calibri" w:eastAsia="Calibri" w:hAnsi="Calibri" w:cs="Calibri"/>
          <w:b/>
        </w:rPr>
        <w:t xml:space="preserve"> </w:t>
      </w:r>
      <w:r w:rsidRPr="00F5242C">
        <w:rPr>
          <w:rFonts w:ascii="Calibri" w:eastAsia="Calibri" w:hAnsi="Calibri" w:cs="Calibri"/>
          <w:b/>
        </w:rPr>
        <w:t>202</w:t>
      </w:r>
      <w:r w:rsidR="0020105C">
        <w:rPr>
          <w:rFonts w:ascii="Calibri" w:eastAsia="Calibri" w:hAnsi="Calibri" w:cs="Calibri"/>
          <w:b/>
        </w:rPr>
        <w:t>3</w:t>
      </w:r>
      <w:r w:rsidR="001C3A65">
        <w:rPr>
          <w:rFonts w:ascii="Calibri" w:eastAsia="Calibri" w:hAnsi="Calibri" w:cs="Calibri"/>
          <w:b/>
        </w:rPr>
        <w:t>.</w:t>
      </w:r>
    </w:p>
    <w:p w14:paraId="2E869BE0" w14:textId="77777777" w:rsidR="00F5242C" w:rsidRDefault="00F5242C" w:rsidP="0020105C">
      <w:pPr>
        <w:pStyle w:val="Paragraphedeliste"/>
        <w:spacing w:after="0" w:line="280" w:lineRule="atLeast"/>
        <w:ind w:left="0"/>
        <w:jc w:val="both"/>
        <w:rPr>
          <w:rFonts w:ascii="Calibri" w:eastAsia="Calibri" w:hAnsi="Calibri" w:cs="Calibri"/>
          <w:b/>
        </w:rPr>
      </w:pPr>
    </w:p>
    <w:p w14:paraId="2C8BB019" w14:textId="686251BE" w:rsidR="0021102E" w:rsidRPr="000611B4" w:rsidRDefault="004F2A7E" w:rsidP="0020105C">
      <w:pPr>
        <w:pStyle w:val="Paragraphedeliste"/>
        <w:spacing w:after="0" w:line="280" w:lineRule="atLeast"/>
        <w:ind w:left="0"/>
        <w:jc w:val="both"/>
        <w:rPr>
          <w:rFonts w:ascii="Calibri" w:eastAsia="Calibri" w:hAnsi="Calibri" w:cs="Calibri"/>
        </w:rPr>
      </w:pPr>
      <w:r w:rsidRPr="00F5242C">
        <w:rPr>
          <w:rFonts w:ascii="Calibri" w:eastAsia="Calibri" w:hAnsi="Calibri" w:cs="Calibri"/>
        </w:rPr>
        <w:t>Pour être prise en considération, la candidature à cette fonction devra nécessairement comporter</w:t>
      </w:r>
      <w:r w:rsidR="00116BD5">
        <w:rPr>
          <w:rFonts w:ascii="Calibri" w:eastAsia="Calibri" w:hAnsi="Calibri" w:cs="Calibri"/>
        </w:rPr>
        <w:t xml:space="preserve"> un</w:t>
      </w:r>
      <w:r w:rsidRPr="000611B4">
        <w:rPr>
          <w:rFonts w:ascii="Calibri" w:eastAsia="Calibri" w:hAnsi="Calibri" w:cs="Calibri"/>
        </w:rPr>
        <w:t xml:space="preserve"> CV actualisé</w:t>
      </w:r>
      <w:r w:rsidR="00116BD5">
        <w:rPr>
          <w:rFonts w:ascii="Calibri" w:eastAsia="Calibri" w:hAnsi="Calibri" w:cs="Calibri"/>
        </w:rPr>
        <w:t xml:space="preserve"> de même qu’une l</w:t>
      </w:r>
      <w:r w:rsidRPr="000611B4">
        <w:rPr>
          <w:rFonts w:ascii="Calibri" w:eastAsia="Calibri" w:hAnsi="Calibri" w:cs="Calibri"/>
        </w:rPr>
        <w:t>ettre de motivation</w:t>
      </w:r>
      <w:r w:rsidR="00116BD5">
        <w:rPr>
          <w:rFonts w:ascii="Calibri" w:eastAsia="Calibri" w:hAnsi="Calibri" w:cs="Calibri"/>
        </w:rPr>
        <w:t>.</w:t>
      </w:r>
    </w:p>
    <w:p w14:paraId="141F67E3" w14:textId="77777777" w:rsidR="00F5242C" w:rsidRDefault="00F5242C" w:rsidP="004E4169">
      <w:pPr>
        <w:spacing w:after="0" w:line="280" w:lineRule="atLeast"/>
        <w:ind w:left="66"/>
        <w:jc w:val="both"/>
        <w:rPr>
          <w:rFonts w:ascii="Calibri" w:eastAsia="Calibri" w:hAnsi="Calibri" w:cs="Calibri"/>
        </w:rPr>
      </w:pPr>
    </w:p>
    <w:p w14:paraId="411CF12B" w14:textId="77B87B9D" w:rsidR="00F5242C" w:rsidRDefault="004F2A7E" w:rsidP="004E4169">
      <w:pPr>
        <w:spacing w:after="0" w:line="280" w:lineRule="atLeast"/>
        <w:jc w:val="both"/>
        <w:rPr>
          <w:rFonts w:ascii="Calibri" w:eastAsia="Calibri" w:hAnsi="Calibri" w:cs="Calibri"/>
        </w:rPr>
      </w:pPr>
      <w:r>
        <w:rPr>
          <w:rFonts w:ascii="Calibri" w:eastAsia="Calibri" w:hAnsi="Calibri" w:cs="Calibri"/>
        </w:rPr>
        <w:t xml:space="preserve">Les dossiers de candidature seront adressés par </w:t>
      </w:r>
      <w:r w:rsidR="00B026C9">
        <w:rPr>
          <w:rFonts w:ascii="Calibri" w:eastAsia="Calibri" w:hAnsi="Calibri" w:cs="Calibri"/>
        </w:rPr>
        <w:t>courriel</w:t>
      </w:r>
      <w:r>
        <w:rPr>
          <w:rFonts w:ascii="Calibri" w:eastAsia="Calibri" w:hAnsi="Calibri" w:cs="Calibri"/>
        </w:rPr>
        <w:t xml:space="preserve"> </w:t>
      </w:r>
      <w:r w:rsidR="00A41E92">
        <w:rPr>
          <w:rFonts w:ascii="Calibri" w:eastAsia="Calibri" w:hAnsi="Calibri" w:cs="Calibri"/>
        </w:rPr>
        <w:t>à l’a</w:t>
      </w:r>
      <w:r>
        <w:rPr>
          <w:rFonts w:ascii="Calibri" w:eastAsia="Calibri" w:hAnsi="Calibri" w:cs="Calibri"/>
        </w:rPr>
        <w:t>dresse suivante</w:t>
      </w:r>
      <w:r w:rsidR="00FE04FF">
        <w:rPr>
          <w:rFonts w:ascii="Calibri" w:eastAsia="Calibri" w:hAnsi="Calibri" w:cs="Calibri"/>
        </w:rPr>
        <w:t> :</w:t>
      </w:r>
    </w:p>
    <w:p w14:paraId="50002771" w14:textId="10486A12" w:rsidR="0021102E" w:rsidRPr="00F37690" w:rsidRDefault="00DF53B6" w:rsidP="004E4169">
      <w:pPr>
        <w:spacing w:after="0" w:line="280" w:lineRule="atLeast"/>
        <w:jc w:val="both"/>
        <w:rPr>
          <w:rFonts w:ascii="Calibri" w:eastAsia="Calibri" w:hAnsi="Calibri" w:cs="Calibri"/>
        </w:rPr>
      </w:pPr>
      <w:r>
        <w:tab/>
      </w:r>
      <w:hyperlink r:id="rId9" w:history="1">
        <w:r w:rsidR="001C3A65" w:rsidRPr="00646B31">
          <w:rPr>
            <w:rStyle w:val="Lienhypertexte"/>
            <w:rFonts w:ascii="Calibri" w:eastAsia="Calibri" w:hAnsi="Calibri" w:cs="Calibri"/>
          </w:rPr>
          <w:t>alain.goreux@offa-oip.be</w:t>
        </w:r>
      </w:hyperlink>
      <w:r w:rsidR="00F37690">
        <w:rPr>
          <w:rStyle w:val="Lienhypertexte"/>
          <w:rFonts w:ascii="Calibri" w:hAnsi="Calibri" w:cs="Calibri"/>
          <w:lang w:eastAsia="en-US"/>
        </w:rPr>
        <w:t>.</w:t>
      </w:r>
    </w:p>
    <w:p w14:paraId="4C32A185" w14:textId="77777777" w:rsidR="00DB4DF0" w:rsidRDefault="00DB4DF0" w:rsidP="004E4169">
      <w:pPr>
        <w:spacing w:after="0" w:line="280" w:lineRule="atLeast"/>
        <w:ind w:left="66"/>
        <w:jc w:val="both"/>
        <w:rPr>
          <w:rFonts w:ascii="Calibri" w:eastAsia="Calibri" w:hAnsi="Calibri" w:cs="Calibri"/>
        </w:rPr>
      </w:pPr>
    </w:p>
    <w:p w14:paraId="597EF7CA" w14:textId="77777777" w:rsidR="00624C40" w:rsidRDefault="00624C40" w:rsidP="004E4169">
      <w:pPr>
        <w:spacing w:after="0" w:line="280" w:lineRule="atLeast"/>
        <w:ind w:left="66"/>
        <w:jc w:val="both"/>
        <w:rPr>
          <w:rFonts w:ascii="Calibri" w:eastAsia="Calibri" w:hAnsi="Calibri" w:cs="Calibri"/>
        </w:rPr>
      </w:pPr>
      <w:r>
        <w:rPr>
          <w:rFonts w:ascii="Calibri" w:eastAsia="Calibri" w:hAnsi="Calibri" w:cs="Calibri"/>
        </w:rPr>
        <w:t>Une sélection sera opérée s</w:t>
      </w:r>
      <w:r w:rsidR="004F2A7E">
        <w:rPr>
          <w:rFonts w:ascii="Calibri" w:eastAsia="Calibri" w:hAnsi="Calibri" w:cs="Calibri"/>
        </w:rPr>
        <w:t>ur base des lettres de motivation et des CV</w:t>
      </w:r>
      <w:r>
        <w:rPr>
          <w:rFonts w:ascii="Calibri" w:eastAsia="Calibri" w:hAnsi="Calibri" w:cs="Calibri"/>
        </w:rPr>
        <w:t>.</w:t>
      </w:r>
    </w:p>
    <w:p w14:paraId="68606F10" w14:textId="254E3278" w:rsidR="0021102E" w:rsidRDefault="004F2A7E" w:rsidP="004E4169">
      <w:pPr>
        <w:spacing w:after="0" w:line="280" w:lineRule="atLeast"/>
        <w:ind w:left="66"/>
        <w:jc w:val="both"/>
        <w:rPr>
          <w:rFonts w:ascii="Calibri" w:eastAsia="Calibri" w:hAnsi="Calibri" w:cs="Calibri"/>
        </w:rPr>
      </w:pPr>
      <w:r>
        <w:rPr>
          <w:rFonts w:ascii="Calibri" w:eastAsia="Calibri" w:hAnsi="Calibri" w:cs="Calibri"/>
        </w:rPr>
        <w:t>Les entretiens de sélection se tiendront au siège de l’OFFA</w:t>
      </w:r>
      <w:r w:rsidR="00F37690">
        <w:rPr>
          <w:rFonts w:ascii="Calibri" w:eastAsia="Calibri" w:hAnsi="Calibri" w:cs="Calibri"/>
        </w:rPr>
        <w:t>.</w:t>
      </w:r>
    </w:p>
    <w:p w14:paraId="299626B1" w14:textId="77777777" w:rsidR="00DB4DF0" w:rsidRDefault="00DB4DF0" w:rsidP="004E4169">
      <w:pPr>
        <w:spacing w:after="0" w:line="280" w:lineRule="atLeast"/>
        <w:ind w:left="66"/>
        <w:jc w:val="both"/>
        <w:rPr>
          <w:rFonts w:ascii="Calibri" w:eastAsia="Calibri" w:hAnsi="Calibri" w:cs="Calibri"/>
        </w:rPr>
      </w:pPr>
    </w:p>
    <w:p w14:paraId="283F7A4D" w14:textId="2CE08D40" w:rsidR="0021102E" w:rsidRDefault="004F2A7E" w:rsidP="004E4169">
      <w:pPr>
        <w:spacing w:after="0" w:line="280" w:lineRule="atLeast"/>
        <w:ind w:left="66"/>
        <w:jc w:val="both"/>
        <w:rPr>
          <w:rFonts w:ascii="Calibri" w:eastAsia="Calibri" w:hAnsi="Calibri" w:cs="Calibri"/>
        </w:rPr>
      </w:pPr>
      <w:r>
        <w:rPr>
          <w:rFonts w:ascii="Calibri" w:eastAsia="Calibri" w:hAnsi="Calibri" w:cs="Calibri"/>
        </w:rPr>
        <w:t>Il appartient aux candidat</w:t>
      </w:r>
      <w:r w:rsidR="00AE00E6">
        <w:rPr>
          <w:rFonts w:ascii="Calibri" w:eastAsia="Calibri" w:hAnsi="Calibri" w:cs="Calibri"/>
        </w:rPr>
        <w:t>(e)</w:t>
      </w:r>
      <w:r>
        <w:rPr>
          <w:rFonts w:ascii="Calibri" w:eastAsia="Calibri" w:hAnsi="Calibri" w:cs="Calibri"/>
        </w:rPr>
        <w:t xml:space="preserve">s d'informer leur hiérarchie et leur </w:t>
      </w:r>
      <w:r w:rsidR="00F37690">
        <w:rPr>
          <w:rFonts w:ascii="Calibri" w:eastAsia="Calibri" w:hAnsi="Calibri" w:cs="Calibri"/>
        </w:rPr>
        <w:t>s</w:t>
      </w:r>
      <w:r>
        <w:rPr>
          <w:rFonts w:ascii="Calibri" w:eastAsia="Calibri" w:hAnsi="Calibri" w:cs="Calibri"/>
        </w:rPr>
        <w:t>ervice RH ‎de leur demande de nouvelle affectation dans le cadre de leur mise à disposition de l'OFFA.</w:t>
      </w:r>
    </w:p>
    <w:sectPr w:rsidR="0021102E" w:rsidSect="00EB61B1">
      <w:footerReference w:type="default" r:id="rId10"/>
      <w:headerReference w:type="first" r:id="rId11"/>
      <w:pgSz w:w="11906" w:h="16838"/>
      <w:pgMar w:top="1417"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4697" w14:textId="77777777" w:rsidR="003B2A88" w:rsidRDefault="003B2A88" w:rsidP="004F2A7E">
      <w:pPr>
        <w:spacing w:after="0" w:line="240" w:lineRule="auto"/>
      </w:pPr>
      <w:r>
        <w:separator/>
      </w:r>
    </w:p>
  </w:endnote>
  <w:endnote w:type="continuationSeparator" w:id="0">
    <w:p w14:paraId="51F6EEBE" w14:textId="77777777" w:rsidR="003B2A88" w:rsidRDefault="003B2A88" w:rsidP="004F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956896"/>
      <w:docPartObj>
        <w:docPartGallery w:val="Page Numbers (Bottom of Page)"/>
        <w:docPartUnique/>
      </w:docPartObj>
    </w:sdtPr>
    <w:sdtEndPr>
      <w:rPr>
        <w:sz w:val="18"/>
        <w:szCs w:val="18"/>
      </w:rPr>
    </w:sdtEndPr>
    <w:sdtContent>
      <w:p w14:paraId="200F71AF" w14:textId="21944EE5" w:rsidR="00143438" w:rsidRPr="00143438" w:rsidRDefault="00143438">
        <w:pPr>
          <w:pStyle w:val="Pieddepage"/>
          <w:jc w:val="right"/>
          <w:rPr>
            <w:sz w:val="18"/>
            <w:szCs w:val="18"/>
          </w:rPr>
        </w:pPr>
        <w:r w:rsidRPr="00143438">
          <w:rPr>
            <w:sz w:val="18"/>
            <w:szCs w:val="18"/>
          </w:rPr>
          <w:fldChar w:fldCharType="begin"/>
        </w:r>
        <w:r w:rsidRPr="00143438">
          <w:rPr>
            <w:sz w:val="18"/>
            <w:szCs w:val="18"/>
          </w:rPr>
          <w:instrText>PAGE   \* MERGEFORMAT</w:instrText>
        </w:r>
        <w:r w:rsidRPr="00143438">
          <w:rPr>
            <w:sz w:val="18"/>
            <w:szCs w:val="18"/>
          </w:rPr>
          <w:fldChar w:fldCharType="separate"/>
        </w:r>
        <w:r w:rsidRPr="00143438">
          <w:rPr>
            <w:sz w:val="18"/>
            <w:szCs w:val="18"/>
            <w:lang w:val="fr-FR"/>
          </w:rPr>
          <w:t>2</w:t>
        </w:r>
        <w:r w:rsidRPr="00143438">
          <w:rPr>
            <w:sz w:val="18"/>
            <w:szCs w:val="18"/>
          </w:rPr>
          <w:fldChar w:fldCharType="end"/>
        </w:r>
      </w:p>
    </w:sdtContent>
  </w:sdt>
  <w:p w14:paraId="102B2C81" w14:textId="77777777" w:rsidR="00143438" w:rsidRDefault="001434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5DAB" w14:textId="77777777" w:rsidR="003B2A88" w:rsidRDefault="003B2A88" w:rsidP="004F2A7E">
      <w:pPr>
        <w:spacing w:after="0" w:line="240" w:lineRule="auto"/>
      </w:pPr>
      <w:r>
        <w:separator/>
      </w:r>
    </w:p>
  </w:footnote>
  <w:footnote w:type="continuationSeparator" w:id="0">
    <w:p w14:paraId="6D3B370F" w14:textId="77777777" w:rsidR="003B2A88" w:rsidRDefault="003B2A88" w:rsidP="004F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5551" w14:textId="12971F4B" w:rsidR="00EB61B1" w:rsidRDefault="00EB61B1" w:rsidP="00EB61B1">
    <w:pPr>
      <w:pStyle w:val="En-tte"/>
      <w:ind w:left="-567"/>
    </w:pPr>
    <w:r>
      <w:rPr>
        <w:noProof/>
      </w:rPr>
      <w:drawing>
        <wp:inline distT="0" distB="0" distL="0" distR="0" wp14:anchorId="4A984C73" wp14:editId="4FB9A733">
          <wp:extent cx="1676400" cy="1076325"/>
          <wp:effectExtent l="0" t="0" r="0" b="0"/>
          <wp:docPr id="5" name="Image 5" descr="C:\Users\Verriest.JM\AppData\Local\Temp\Rar$DIa0.803\OFFA_Logo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riest.JM\AppData\Local\Temp\Rar$DIa0.803\OFFA_Logo_Po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847" cy="10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7E7"/>
    <w:multiLevelType w:val="hybridMultilevel"/>
    <w:tmpl w:val="F25A085A"/>
    <w:lvl w:ilvl="0" w:tplc="815C167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170460E"/>
    <w:multiLevelType w:val="multilevel"/>
    <w:tmpl w:val="8AFED7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6406A"/>
    <w:multiLevelType w:val="hybridMultilevel"/>
    <w:tmpl w:val="B62681E4"/>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173A5320"/>
    <w:multiLevelType w:val="multilevel"/>
    <w:tmpl w:val="185E2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C21B2E"/>
    <w:multiLevelType w:val="multilevel"/>
    <w:tmpl w:val="E788E7CA"/>
    <w:lvl w:ilvl="0">
      <w:start w:val="1"/>
      <w:numFmt w:val="bullet"/>
      <w:lvlText w:val="•"/>
      <w:lvlJc w:val="left"/>
    </w:lvl>
    <w:lvl w:ilvl="1">
      <w:start w:val="1"/>
      <w:numFmt w:val="bullet"/>
      <w:lvlText w:val=""/>
      <w:lvlJc w:val="left"/>
      <w:pPr>
        <w:ind w:left="360" w:hanging="360"/>
      </w:pPr>
      <w:rPr>
        <w:rFonts w:ascii="Wingdings" w:hAnsi="Wingdings" w:hint="default"/>
        <w:color w:val="auto"/>
      </w:rPr>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AC503D"/>
    <w:multiLevelType w:val="hybridMultilevel"/>
    <w:tmpl w:val="1002964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1F357C88"/>
    <w:multiLevelType w:val="hybridMultilevel"/>
    <w:tmpl w:val="3BAEE80E"/>
    <w:lvl w:ilvl="0" w:tplc="34E21872">
      <w:start w:val="1"/>
      <w:numFmt w:val="decimal"/>
      <w:lvlText w:val="%1."/>
      <w:lvlJc w:val="left"/>
      <w:rPr>
        <w:rFonts w:ascii="Calibri" w:hAnsi="Calibr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7F231B7"/>
    <w:multiLevelType w:val="multilevel"/>
    <w:tmpl w:val="C8421C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D24DAE"/>
    <w:multiLevelType w:val="multilevel"/>
    <w:tmpl w:val="185E2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0A5644"/>
    <w:multiLevelType w:val="multilevel"/>
    <w:tmpl w:val="70B657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661CA7"/>
    <w:multiLevelType w:val="multilevel"/>
    <w:tmpl w:val="185E2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1A10CA"/>
    <w:multiLevelType w:val="multilevel"/>
    <w:tmpl w:val="87622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20A59"/>
    <w:multiLevelType w:val="hybridMultilevel"/>
    <w:tmpl w:val="698E0272"/>
    <w:lvl w:ilvl="0" w:tplc="751C2726">
      <w:start w:val="1"/>
      <w:numFmt w:val="bullet"/>
      <w:lvlText w:val=""/>
      <w:lvlJc w:val="left"/>
      <w:pPr>
        <w:ind w:left="1068" w:hanging="360"/>
      </w:pPr>
      <w:rPr>
        <w:rFonts w:ascii="Wingdings" w:hAnsi="Wingdings"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3" w15:restartNumberingAfterBreak="0">
    <w:nsid w:val="363D6EC1"/>
    <w:multiLevelType w:val="hybridMultilevel"/>
    <w:tmpl w:val="D7A2F23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3890305E"/>
    <w:multiLevelType w:val="hybridMultilevel"/>
    <w:tmpl w:val="895ABA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F5552B6"/>
    <w:multiLevelType w:val="multilevel"/>
    <w:tmpl w:val="185E2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1A541A"/>
    <w:multiLevelType w:val="multilevel"/>
    <w:tmpl w:val="55703F80"/>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3C6DD5"/>
    <w:multiLevelType w:val="multilevel"/>
    <w:tmpl w:val="9A2037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9A4B4F"/>
    <w:multiLevelType w:val="multilevel"/>
    <w:tmpl w:val="BCCC6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D84C9B"/>
    <w:multiLevelType w:val="hybridMultilevel"/>
    <w:tmpl w:val="5EFED022"/>
    <w:lvl w:ilvl="0" w:tplc="A266CC6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DDD5EAC"/>
    <w:multiLevelType w:val="hybridMultilevel"/>
    <w:tmpl w:val="59580956"/>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1" w15:restartNumberingAfterBreak="0">
    <w:nsid w:val="523D34F0"/>
    <w:multiLevelType w:val="multilevel"/>
    <w:tmpl w:val="41F48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BA705E"/>
    <w:multiLevelType w:val="hybridMultilevel"/>
    <w:tmpl w:val="4E825712"/>
    <w:lvl w:ilvl="0" w:tplc="080C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3" w15:restartNumberingAfterBreak="0">
    <w:nsid w:val="570231A5"/>
    <w:multiLevelType w:val="multilevel"/>
    <w:tmpl w:val="7BCE0C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9916992"/>
    <w:multiLevelType w:val="multilevel"/>
    <w:tmpl w:val="185E2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2C390F"/>
    <w:multiLevelType w:val="hybridMultilevel"/>
    <w:tmpl w:val="9D2E830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CE54BD8"/>
    <w:multiLevelType w:val="hybridMultilevel"/>
    <w:tmpl w:val="D1C6490A"/>
    <w:lvl w:ilvl="0" w:tplc="D212A29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D9A0922"/>
    <w:multiLevelType w:val="multilevel"/>
    <w:tmpl w:val="185E2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642C18"/>
    <w:multiLevelType w:val="multilevel"/>
    <w:tmpl w:val="185E2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F332D2"/>
    <w:multiLevelType w:val="multilevel"/>
    <w:tmpl w:val="185E2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CD375C"/>
    <w:multiLevelType w:val="hybridMultilevel"/>
    <w:tmpl w:val="1016802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1" w15:restartNumberingAfterBreak="0">
    <w:nsid w:val="7BF2461B"/>
    <w:multiLevelType w:val="multilevel"/>
    <w:tmpl w:val="703668EA"/>
    <w:lvl w:ilvl="0">
      <w:start w:val="1"/>
      <w:numFmt w:val="bullet"/>
      <w:lvlText w:val="•"/>
      <w:lvlJc w:val="left"/>
    </w:lvl>
    <w:lvl w:ilvl="1">
      <w:start w:val="1"/>
      <w:numFmt w:val="bullet"/>
      <w:lvlText w:val=""/>
      <w:lvlJc w:val="left"/>
      <w:pPr>
        <w:ind w:left="360" w:hanging="360"/>
      </w:pPr>
      <w:rPr>
        <w:rFonts w:ascii="Wingdings" w:hAnsi="Wingdings" w:hint="default"/>
        <w:color w:va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4983354">
    <w:abstractNumId w:val="16"/>
  </w:num>
  <w:num w:numId="2" w16cid:durableId="674721941">
    <w:abstractNumId w:val="27"/>
  </w:num>
  <w:num w:numId="3" w16cid:durableId="1643580212">
    <w:abstractNumId w:val="18"/>
  </w:num>
  <w:num w:numId="4" w16cid:durableId="1174105110">
    <w:abstractNumId w:val="9"/>
  </w:num>
  <w:num w:numId="5" w16cid:durableId="615717108">
    <w:abstractNumId w:val="1"/>
  </w:num>
  <w:num w:numId="6" w16cid:durableId="1879393674">
    <w:abstractNumId w:val="11"/>
  </w:num>
  <w:num w:numId="7" w16cid:durableId="567693712">
    <w:abstractNumId w:val="21"/>
  </w:num>
  <w:num w:numId="8" w16cid:durableId="1429623080">
    <w:abstractNumId w:val="7"/>
  </w:num>
  <w:num w:numId="9" w16cid:durableId="1617902591">
    <w:abstractNumId w:val="17"/>
  </w:num>
  <w:num w:numId="10" w16cid:durableId="729041376">
    <w:abstractNumId w:val="6"/>
  </w:num>
  <w:num w:numId="11" w16cid:durableId="897863673">
    <w:abstractNumId w:val="19"/>
  </w:num>
  <w:num w:numId="12" w16cid:durableId="2045136694">
    <w:abstractNumId w:val="14"/>
  </w:num>
  <w:num w:numId="13" w16cid:durableId="797722190">
    <w:abstractNumId w:val="25"/>
  </w:num>
  <w:num w:numId="14" w16cid:durableId="1172531264">
    <w:abstractNumId w:val="0"/>
  </w:num>
  <w:num w:numId="15" w16cid:durableId="562064351">
    <w:abstractNumId w:val="20"/>
  </w:num>
  <w:num w:numId="16" w16cid:durableId="1467814030">
    <w:abstractNumId w:val="2"/>
  </w:num>
  <w:num w:numId="17" w16cid:durableId="1348293797">
    <w:abstractNumId w:val="22"/>
  </w:num>
  <w:num w:numId="18" w16cid:durableId="1242445120">
    <w:abstractNumId w:val="26"/>
  </w:num>
  <w:num w:numId="19" w16cid:durableId="1312252216">
    <w:abstractNumId w:val="28"/>
  </w:num>
  <w:num w:numId="20" w16cid:durableId="1490753088">
    <w:abstractNumId w:val="3"/>
  </w:num>
  <w:num w:numId="21" w16cid:durableId="395786326">
    <w:abstractNumId w:val="29"/>
  </w:num>
  <w:num w:numId="22" w16cid:durableId="1657223733">
    <w:abstractNumId w:val="8"/>
  </w:num>
  <w:num w:numId="23" w16cid:durableId="913979269">
    <w:abstractNumId w:val="10"/>
  </w:num>
  <w:num w:numId="24" w16cid:durableId="1037659909">
    <w:abstractNumId w:val="15"/>
  </w:num>
  <w:num w:numId="25" w16cid:durableId="1706563045">
    <w:abstractNumId w:val="24"/>
  </w:num>
  <w:num w:numId="26" w16cid:durableId="2138526048">
    <w:abstractNumId w:val="31"/>
  </w:num>
  <w:num w:numId="27" w16cid:durableId="1874346892">
    <w:abstractNumId w:val="4"/>
  </w:num>
  <w:num w:numId="28" w16cid:durableId="803154758">
    <w:abstractNumId w:val="12"/>
  </w:num>
  <w:num w:numId="29" w16cid:durableId="867107317">
    <w:abstractNumId w:val="23"/>
  </w:num>
  <w:num w:numId="30" w16cid:durableId="1001395270">
    <w:abstractNumId w:val="5"/>
  </w:num>
  <w:num w:numId="31" w16cid:durableId="2012639109">
    <w:abstractNumId w:val="30"/>
  </w:num>
  <w:num w:numId="32" w16cid:durableId="5487356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2E"/>
    <w:rsid w:val="00025DD0"/>
    <w:rsid w:val="000337DF"/>
    <w:rsid w:val="00040359"/>
    <w:rsid w:val="000524AB"/>
    <w:rsid w:val="00056CC3"/>
    <w:rsid w:val="00056CD9"/>
    <w:rsid w:val="000611B4"/>
    <w:rsid w:val="00067D46"/>
    <w:rsid w:val="00081823"/>
    <w:rsid w:val="00092A82"/>
    <w:rsid w:val="000B6939"/>
    <w:rsid w:val="000D4D1A"/>
    <w:rsid w:val="000D53CA"/>
    <w:rsid w:val="000E1BA8"/>
    <w:rsid w:val="000F74BA"/>
    <w:rsid w:val="00102237"/>
    <w:rsid w:val="001060B1"/>
    <w:rsid w:val="00116BD5"/>
    <w:rsid w:val="001241F9"/>
    <w:rsid w:val="0014231E"/>
    <w:rsid w:val="00142CDB"/>
    <w:rsid w:val="00143438"/>
    <w:rsid w:val="00151C6E"/>
    <w:rsid w:val="001545E9"/>
    <w:rsid w:val="00154D4D"/>
    <w:rsid w:val="0016112F"/>
    <w:rsid w:val="00166211"/>
    <w:rsid w:val="0016661B"/>
    <w:rsid w:val="00183825"/>
    <w:rsid w:val="001A4E40"/>
    <w:rsid w:val="001A4F91"/>
    <w:rsid w:val="001B2352"/>
    <w:rsid w:val="001B59B4"/>
    <w:rsid w:val="001B7022"/>
    <w:rsid w:val="001C3A65"/>
    <w:rsid w:val="001C71A4"/>
    <w:rsid w:val="001D3218"/>
    <w:rsid w:val="001E7371"/>
    <w:rsid w:val="001F1D91"/>
    <w:rsid w:val="001F493C"/>
    <w:rsid w:val="0020105C"/>
    <w:rsid w:val="002077C1"/>
    <w:rsid w:val="0021102E"/>
    <w:rsid w:val="00224A6A"/>
    <w:rsid w:val="0022792D"/>
    <w:rsid w:val="0024532C"/>
    <w:rsid w:val="00246929"/>
    <w:rsid w:val="00294ABD"/>
    <w:rsid w:val="002A036C"/>
    <w:rsid w:val="002A5B78"/>
    <w:rsid w:val="002E6A59"/>
    <w:rsid w:val="00324278"/>
    <w:rsid w:val="00337DB4"/>
    <w:rsid w:val="003576EF"/>
    <w:rsid w:val="00363895"/>
    <w:rsid w:val="00365C71"/>
    <w:rsid w:val="0037506D"/>
    <w:rsid w:val="00393D69"/>
    <w:rsid w:val="003B27CB"/>
    <w:rsid w:val="003B2A88"/>
    <w:rsid w:val="003B63C3"/>
    <w:rsid w:val="003C5A62"/>
    <w:rsid w:val="003C5CBA"/>
    <w:rsid w:val="003F2393"/>
    <w:rsid w:val="003F3D7A"/>
    <w:rsid w:val="00403D6F"/>
    <w:rsid w:val="00420F6F"/>
    <w:rsid w:val="00445C17"/>
    <w:rsid w:val="00447EAE"/>
    <w:rsid w:val="004514A9"/>
    <w:rsid w:val="00454503"/>
    <w:rsid w:val="00465943"/>
    <w:rsid w:val="00476528"/>
    <w:rsid w:val="00481E9A"/>
    <w:rsid w:val="00492559"/>
    <w:rsid w:val="004A69AD"/>
    <w:rsid w:val="004B1457"/>
    <w:rsid w:val="004B5B40"/>
    <w:rsid w:val="004B6C76"/>
    <w:rsid w:val="004C1996"/>
    <w:rsid w:val="004C5DBD"/>
    <w:rsid w:val="004D5719"/>
    <w:rsid w:val="004D6D90"/>
    <w:rsid w:val="004E1717"/>
    <w:rsid w:val="004E4169"/>
    <w:rsid w:val="004E58DB"/>
    <w:rsid w:val="004F0701"/>
    <w:rsid w:val="004F2A7E"/>
    <w:rsid w:val="00500C3F"/>
    <w:rsid w:val="00502709"/>
    <w:rsid w:val="00503958"/>
    <w:rsid w:val="00513BA3"/>
    <w:rsid w:val="00526E4D"/>
    <w:rsid w:val="005273DA"/>
    <w:rsid w:val="00571D6A"/>
    <w:rsid w:val="005732AD"/>
    <w:rsid w:val="005772E2"/>
    <w:rsid w:val="00591BBC"/>
    <w:rsid w:val="00592345"/>
    <w:rsid w:val="005961F5"/>
    <w:rsid w:val="00596B68"/>
    <w:rsid w:val="00596DCE"/>
    <w:rsid w:val="005B5BE5"/>
    <w:rsid w:val="005D3FE7"/>
    <w:rsid w:val="005D6367"/>
    <w:rsid w:val="005E1C1F"/>
    <w:rsid w:val="005F291D"/>
    <w:rsid w:val="005F4AD7"/>
    <w:rsid w:val="00602D8A"/>
    <w:rsid w:val="00624C40"/>
    <w:rsid w:val="00637B1B"/>
    <w:rsid w:val="0065197E"/>
    <w:rsid w:val="006578AE"/>
    <w:rsid w:val="00687318"/>
    <w:rsid w:val="00695136"/>
    <w:rsid w:val="00696934"/>
    <w:rsid w:val="006C11F4"/>
    <w:rsid w:val="006D4369"/>
    <w:rsid w:val="006E5186"/>
    <w:rsid w:val="006F2316"/>
    <w:rsid w:val="006F7E3A"/>
    <w:rsid w:val="00703B9A"/>
    <w:rsid w:val="00706BE9"/>
    <w:rsid w:val="007137CB"/>
    <w:rsid w:val="00715B08"/>
    <w:rsid w:val="00741145"/>
    <w:rsid w:val="0075378D"/>
    <w:rsid w:val="00772401"/>
    <w:rsid w:val="00790E0D"/>
    <w:rsid w:val="00797691"/>
    <w:rsid w:val="007A2C60"/>
    <w:rsid w:val="007A7111"/>
    <w:rsid w:val="007B3FD1"/>
    <w:rsid w:val="007C0C36"/>
    <w:rsid w:val="007C66E5"/>
    <w:rsid w:val="007C7100"/>
    <w:rsid w:val="007D3FCF"/>
    <w:rsid w:val="007D593E"/>
    <w:rsid w:val="007F1E81"/>
    <w:rsid w:val="007F3B40"/>
    <w:rsid w:val="00823917"/>
    <w:rsid w:val="00830181"/>
    <w:rsid w:val="0083208A"/>
    <w:rsid w:val="008611A9"/>
    <w:rsid w:val="00867387"/>
    <w:rsid w:val="008B0B89"/>
    <w:rsid w:val="008B3956"/>
    <w:rsid w:val="008B4911"/>
    <w:rsid w:val="008D65E8"/>
    <w:rsid w:val="008E1ACD"/>
    <w:rsid w:val="008F5EC1"/>
    <w:rsid w:val="00910C24"/>
    <w:rsid w:val="00930527"/>
    <w:rsid w:val="009359EF"/>
    <w:rsid w:val="009970AC"/>
    <w:rsid w:val="009C0B56"/>
    <w:rsid w:val="009F1417"/>
    <w:rsid w:val="00A022C6"/>
    <w:rsid w:val="00A02F2E"/>
    <w:rsid w:val="00A07ADC"/>
    <w:rsid w:val="00A2096D"/>
    <w:rsid w:val="00A223C2"/>
    <w:rsid w:val="00A41E92"/>
    <w:rsid w:val="00A60BF0"/>
    <w:rsid w:val="00A63910"/>
    <w:rsid w:val="00A6496E"/>
    <w:rsid w:val="00A73528"/>
    <w:rsid w:val="00A75B72"/>
    <w:rsid w:val="00A77B42"/>
    <w:rsid w:val="00A845F3"/>
    <w:rsid w:val="00A92330"/>
    <w:rsid w:val="00AB6563"/>
    <w:rsid w:val="00AD3470"/>
    <w:rsid w:val="00AD66EA"/>
    <w:rsid w:val="00AE00E6"/>
    <w:rsid w:val="00AE15CC"/>
    <w:rsid w:val="00B026C9"/>
    <w:rsid w:val="00B15CC9"/>
    <w:rsid w:val="00B36DB0"/>
    <w:rsid w:val="00B3751A"/>
    <w:rsid w:val="00B43A5B"/>
    <w:rsid w:val="00B71E36"/>
    <w:rsid w:val="00B954C8"/>
    <w:rsid w:val="00BA3FD9"/>
    <w:rsid w:val="00BA42DE"/>
    <w:rsid w:val="00BA77E2"/>
    <w:rsid w:val="00BD2338"/>
    <w:rsid w:val="00BD461B"/>
    <w:rsid w:val="00BE01DD"/>
    <w:rsid w:val="00BE4A35"/>
    <w:rsid w:val="00BF06BE"/>
    <w:rsid w:val="00BF52D4"/>
    <w:rsid w:val="00C03D7D"/>
    <w:rsid w:val="00C43C43"/>
    <w:rsid w:val="00C4428D"/>
    <w:rsid w:val="00C474C2"/>
    <w:rsid w:val="00C52D80"/>
    <w:rsid w:val="00C707A0"/>
    <w:rsid w:val="00C83CA7"/>
    <w:rsid w:val="00C86C43"/>
    <w:rsid w:val="00C95CAD"/>
    <w:rsid w:val="00CA0F64"/>
    <w:rsid w:val="00CF101B"/>
    <w:rsid w:val="00CF2628"/>
    <w:rsid w:val="00CF3FEF"/>
    <w:rsid w:val="00D00245"/>
    <w:rsid w:val="00D01771"/>
    <w:rsid w:val="00D02025"/>
    <w:rsid w:val="00D062FB"/>
    <w:rsid w:val="00D10C2F"/>
    <w:rsid w:val="00D129BB"/>
    <w:rsid w:val="00D30FED"/>
    <w:rsid w:val="00D32901"/>
    <w:rsid w:val="00D420EB"/>
    <w:rsid w:val="00D60713"/>
    <w:rsid w:val="00D63B9B"/>
    <w:rsid w:val="00D73716"/>
    <w:rsid w:val="00D80839"/>
    <w:rsid w:val="00D91866"/>
    <w:rsid w:val="00D93818"/>
    <w:rsid w:val="00DA3156"/>
    <w:rsid w:val="00DB39D4"/>
    <w:rsid w:val="00DB4DF0"/>
    <w:rsid w:val="00DC1619"/>
    <w:rsid w:val="00DC3A5C"/>
    <w:rsid w:val="00DC66EF"/>
    <w:rsid w:val="00DE22AC"/>
    <w:rsid w:val="00DF53B6"/>
    <w:rsid w:val="00E2229C"/>
    <w:rsid w:val="00E35B7A"/>
    <w:rsid w:val="00E40C19"/>
    <w:rsid w:val="00E41113"/>
    <w:rsid w:val="00E56D94"/>
    <w:rsid w:val="00E826D3"/>
    <w:rsid w:val="00E860D2"/>
    <w:rsid w:val="00E86C2D"/>
    <w:rsid w:val="00E87AD7"/>
    <w:rsid w:val="00E9239E"/>
    <w:rsid w:val="00E9564B"/>
    <w:rsid w:val="00E9798A"/>
    <w:rsid w:val="00EA4ABE"/>
    <w:rsid w:val="00EB3769"/>
    <w:rsid w:val="00EB61B1"/>
    <w:rsid w:val="00EC304C"/>
    <w:rsid w:val="00EE4EB4"/>
    <w:rsid w:val="00EE5908"/>
    <w:rsid w:val="00F17C56"/>
    <w:rsid w:val="00F37690"/>
    <w:rsid w:val="00F439A1"/>
    <w:rsid w:val="00F5242C"/>
    <w:rsid w:val="00F65854"/>
    <w:rsid w:val="00F74E71"/>
    <w:rsid w:val="00F812BD"/>
    <w:rsid w:val="00F81FB9"/>
    <w:rsid w:val="00FA6064"/>
    <w:rsid w:val="00FB0A6A"/>
    <w:rsid w:val="00FD0059"/>
    <w:rsid w:val="00FE04FF"/>
    <w:rsid w:val="00FE4B47"/>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F38D5"/>
  <w15:docId w15:val="{17B3FC06-C675-4972-BE88-1105852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F2A7E"/>
    <w:rPr>
      <w:color w:val="0000FF"/>
      <w:u w:val="single"/>
    </w:rPr>
  </w:style>
  <w:style w:type="paragraph" w:styleId="Paragraphedeliste">
    <w:name w:val="List Paragraph"/>
    <w:basedOn w:val="Normal"/>
    <w:uiPriority w:val="34"/>
    <w:qFormat/>
    <w:rsid w:val="00A75B72"/>
    <w:pPr>
      <w:ind w:left="720"/>
      <w:contextualSpacing/>
    </w:pPr>
  </w:style>
  <w:style w:type="character" w:styleId="Mentionnonrsolue">
    <w:name w:val="Unresolved Mention"/>
    <w:basedOn w:val="Policepardfaut"/>
    <w:uiPriority w:val="99"/>
    <w:semiHidden/>
    <w:unhideWhenUsed/>
    <w:rsid w:val="00F37690"/>
    <w:rPr>
      <w:color w:val="605E5C"/>
      <w:shd w:val="clear" w:color="auto" w:fill="E1DFDD"/>
    </w:rPr>
  </w:style>
  <w:style w:type="paragraph" w:styleId="En-tte">
    <w:name w:val="header"/>
    <w:basedOn w:val="Normal"/>
    <w:link w:val="En-tteCar"/>
    <w:uiPriority w:val="99"/>
    <w:unhideWhenUsed/>
    <w:rsid w:val="0024532C"/>
    <w:pPr>
      <w:tabs>
        <w:tab w:val="center" w:pos="4536"/>
        <w:tab w:val="right" w:pos="9072"/>
      </w:tabs>
      <w:spacing w:after="0" w:line="240" w:lineRule="auto"/>
    </w:pPr>
  </w:style>
  <w:style w:type="character" w:customStyle="1" w:styleId="En-tteCar">
    <w:name w:val="En-tête Car"/>
    <w:basedOn w:val="Policepardfaut"/>
    <w:link w:val="En-tte"/>
    <w:uiPriority w:val="99"/>
    <w:rsid w:val="0024532C"/>
  </w:style>
  <w:style w:type="paragraph" w:styleId="Pieddepage">
    <w:name w:val="footer"/>
    <w:basedOn w:val="Normal"/>
    <w:link w:val="PieddepageCar"/>
    <w:uiPriority w:val="99"/>
    <w:unhideWhenUsed/>
    <w:rsid w:val="002453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ain.goreux@offa-oip.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rmationalternance.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lain.goreux@offa-oip.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1158</Words>
  <Characters>6370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Longo Leana</dc:creator>
  <cp:lastModifiedBy>MATHY Françoise</cp:lastModifiedBy>
  <cp:revision>2</cp:revision>
  <cp:lastPrinted>2023-08-04T07:41:00Z</cp:lastPrinted>
  <dcterms:created xsi:type="dcterms:W3CDTF">2023-11-03T03:31:00Z</dcterms:created>
  <dcterms:modified xsi:type="dcterms:W3CDTF">2023-11-03T03:31:00Z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david.brilot@spw.wallonie.be</vt:lpwstr>
  </property>
  <property fmtid="{D5CDD505-2E9C-101B-9397-08002B2CF9AE}" pid="5" name="MSIP_Label_97a477d1-147d-4e34-b5e3-7b26d2f44870_SetDate">
    <vt:lpwstr>2020-09-01T09:56:22.2539687Z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066c476a-f4b3-48d2-a08e-3fa28e3b9e15</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ies>
</file>